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6A6" w:rsidRPr="006E7ABB" w:rsidRDefault="002D16A6" w:rsidP="002D16A6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Załącznik nr 1</w:t>
      </w:r>
      <w:r w:rsidRPr="006E7ABB">
        <w:rPr>
          <w:rFonts w:ascii="Times New Roman" w:hAnsi="Times New Roman"/>
          <w:sz w:val="24"/>
          <w:szCs w:val="24"/>
        </w:rPr>
        <w:t xml:space="preserve"> do </w:t>
      </w:r>
      <w:r>
        <w:rPr>
          <w:rFonts w:ascii="Times New Roman" w:hAnsi="Times New Roman"/>
          <w:sz w:val="24"/>
          <w:szCs w:val="24"/>
        </w:rPr>
        <w:t>og</w:t>
      </w:r>
      <w:r w:rsidR="00DD4E87">
        <w:rPr>
          <w:rFonts w:ascii="Times New Roman" w:hAnsi="Times New Roman"/>
          <w:sz w:val="24"/>
          <w:szCs w:val="24"/>
        </w:rPr>
        <w:t xml:space="preserve">łoszenia o naborze wniosków nr </w:t>
      </w:r>
      <w:r w:rsidR="000577DE">
        <w:rPr>
          <w:rFonts w:ascii="Times New Roman" w:hAnsi="Times New Roman"/>
          <w:sz w:val="24"/>
          <w:szCs w:val="24"/>
        </w:rPr>
        <w:t>7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/201</w:t>
      </w:r>
      <w:r w:rsidR="00EA38A8">
        <w:rPr>
          <w:rFonts w:ascii="Times New Roman" w:hAnsi="Times New Roman"/>
          <w:sz w:val="24"/>
          <w:szCs w:val="24"/>
        </w:rPr>
        <w:t>9</w:t>
      </w:r>
    </w:p>
    <w:p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1547A" w:rsidRPr="0071547A" w:rsidRDefault="0071547A" w:rsidP="0071547A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71547A">
        <w:rPr>
          <w:rFonts w:ascii="Times New Roman" w:hAnsi="Times New Roman"/>
          <w:b/>
          <w:sz w:val="24"/>
        </w:rPr>
        <w:t>Planowane do osiągnięcia w wyniku operacji cele ogólne, szczegółowe, przedsięwzięcia oraz zakładane do osiągnięcia wskaźniki.</w:t>
      </w:r>
    </w:p>
    <w:p w:rsidR="0071547A" w:rsidRDefault="0071547A" w:rsidP="005A05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07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"/>
        <w:gridCol w:w="1767"/>
        <w:gridCol w:w="970"/>
        <w:gridCol w:w="1329"/>
        <w:gridCol w:w="1395"/>
        <w:gridCol w:w="1628"/>
        <w:gridCol w:w="1572"/>
      </w:tblGrid>
      <w:tr w:rsidR="005A05D7" w:rsidRPr="00380EB9" w:rsidTr="00EA38A8">
        <w:trPr>
          <w:trHeight w:val="8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 ogólny LSR</w:t>
            </w:r>
          </w:p>
        </w:tc>
      </w:tr>
      <w:tr w:rsidR="005A05D7" w:rsidRPr="00380EB9" w:rsidTr="00EA38A8">
        <w:trPr>
          <w:trHeight w:val="112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1.0 </w:t>
            </w:r>
            <w:r w:rsidR="00631502"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P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odniesienie standardu życia mieszkańców</w:t>
            </w:r>
          </w:p>
        </w:tc>
      </w:tr>
      <w:tr w:rsidR="005A05D7" w:rsidRPr="00380EB9" w:rsidTr="00EA38A8">
        <w:trPr>
          <w:trHeight w:val="288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Cel(e) szczegółowe LSR</w:t>
            </w:r>
          </w:p>
        </w:tc>
      </w:tr>
      <w:tr w:rsidR="005A05D7" w:rsidRPr="00380EB9" w:rsidTr="00EA38A8">
        <w:trPr>
          <w:trHeight w:val="1139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</w:rPr>
              <w:t>1.1</w:t>
            </w:r>
            <w:r w:rsidR="00631502" w:rsidRPr="00A85EC8">
              <w:rPr>
                <w:rFonts w:ascii="Times New Roman" w:hAnsi="Times New Roman"/>
                <w:bCs/>
                <w:color w:val="000000"/>
                <w:sz w:val="24"/>
              </w:rPr>
              <w:t xml:space="preserve"> 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Rozwój przedsiębiorczości pozarolniczej oraz w</w:t>
            </w:r>
            <w:r w:rsidR="0078116F">
              <w:rPr>
                <w:rFonts w:ascii="Times New Roman" w:hAnsi="Times New Roman"/>
                <w:color w:val="000000"/>
                <w:sz w:val="24"/>
              </w:rPr>
              <w:t>s</w:t>
            </w:r>
            <w:r w:rsidR="00631502" w:rsidRPr="00A85EC8">
              <w:rPr>
                <w:rFonts w:ascii="Times New Roman" w:hAnsi="Times New Roman"/>
                <w:color w:val="000000"/>
                <w:sz w:val="24"/>
              </w:rPr>
              <w:t>parcie grup defaworyzowanych</w:t>
            </w:r>
          </w:p>
        </w:tc>
      </w:tr>
      <w:tr w:rsidR="005A05D7" w:rsidRPr="00380EB9" w:rsidTr="00EA38A8">
        <w:trPr>
          <w:trHeight w:val="237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Przedsięwzięcia</w:t>
            </w:r>
          </w:p>
        </w:tc>
      </w:tr>
      <w:tr w:rsidR="005A05D7" w:rsidRPr="00380EB9" w:rsidTr="00EA38A8">
        <w:trPr>
          <w:trHeight w:val="1190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</w:tcPr>
          <w:p w:rsidR="005A05D7" w:rsidRPr="00A85EC8" w:rsidRDefault="00EA38A8" w:rsidP="005A05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1.1.</w:t>
            </w:r>
            <w:r w:rsidR="000577DE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3</w:t>
            </w:r>
            <w:r w:rsidR="00631502" w:rsidRPr="00A85EC8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 xml:space="preserve"> </w:t>
            </w:r>
            <w:r w:rsidR="000577DE" w:rsidRPr="007040D0">
              <w:rPr>
                <w:rFonts w:ascii="Times New Roman" w:hAnsi="Times New Roman"/>
                <w:bCs/>
                <w:color w:val="000000"/>
                <w:spacing w:val="-2"/>
                <w:sz w:val="24"/>
                <w:lang w:eastAsia="zh-CN"/>
              </w:rPr>
              <w:t>Wsparcie rozwijania działalności gospodarczej</w:t>
            </w:r>
          </w:p>
        </w:tc>
      </w:tr>
      <w:tr w:rsidR="005A05D7" w:rsidRPr="00380EB9" w:rsidTr="00EA38A8">
        <w:trPr>
          <w:trHeight w:val="212"/>
        </w:trPr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</w:tcPr>
          <w:p w:rsidR="005A05D7" w:rsidRPr="00380EB9" w:rsidRDefault="005A05D7" w:rsidP="005A05D7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Wskaźnik</w:t>
            </w:r>
          </w:p>
        </w:tc>
      </w:tr>
      <w:tr w:rsidR="005A05D7" w:rsidRPr="00380EB9" w:rsidTr="000577DE">
        <w:trPr>
          <w:trHeight w:val="814"/>
        </w:trPr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Nazwa wskaźnika ujętego w LSR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Jedn. miary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zrealizowanych wskaźników z LSR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planowana do osiągnięcia w związku z realizacją operacji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/>
            <w:vAlign w:val="center"/>
            <w:hideMark/>
          </w:tcPr>
          <w:p w:rsidR="005A05D7" w:rsidRPr="00380EB9" w:rsidRDefault="005A05D7" w:rsidP="005A05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Wartość wskaźnika z LSR pozostająca do realizacji</w:t>
            </w:r>
          </w:p>
        </w:tc>
      </w:tr>
      <w:tr w:rsidR="000577DE" w:rsidRPr="00380EB9" w:rsidTr="000577DE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77DE" w:rsidRPr="00180BBD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180BB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 xml:space="preserve">Liczba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pl-PL"/>
              </w:rPr>
              <w:t>operacji polegających na rozwoju istniejącego przedsiębiorstwa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A85EC8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A85EC8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sztuka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A85EC8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A85EC8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A85EC8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A85EC8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</w:t>
            </w:r>
          </w:p>
        </w:tc>
      </w:tr>
      <w:tr w:rsidR="000577DE" w:rsidRPr="00380EB9" w:rsidTr="000577DE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0577DE" w:rsidRPr="00380EB9" w:rsidTr="000577DE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  <w:tr w:rsidR="000577DE" w:rsidRPr="00380EB9" w:rsidTr="000577DE">
        <w:trPr>
          <w:trHeight w:val="300"/>
        </w:trPr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…</w:t>
            </w:r>
          </w:p>
        </w:tc>
        <w:tc>
          <w:tcPr>
            <w:tcW w:w="17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0577DE" w:rsidRPr="00380EB9" w:rsidRDefault="000577DE" w:rsidP="000577DE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380EB9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 </w:t>
            </w:r>
          </w:p>
        </w:tc>
      </w:tr>
    </w:tbl>
    <w:p w:rsidR="005A05D7" w:rsidRDefault="005A05D7" w:rsidP="005A05D7">
      <w:pPr>
        <w:spacing w:after="0" w:line="240" w:lineRule="auto"/>
      </w:pPr>
    </w:p>
    <w:p w:rsidR="005A05D7" w:rsidRDefault="005A05D7" w:rsidP="005A05D7">
      <w:pPr>
        <w:spacing w:after="0" w:line="240" w:lineRule="auto"/>
      </w:pPr>
    </w:p>
    <w:p w:rsidR="005A05D7" w:rsidRPr="005A05D7" w:rsidRDefault="005A05D7" w:rsidP="005A05D7"/>
    <w:p w:rsidR="005A05D7" w:rsidRDefault="005A05D7" w:rsidP="005A05D7"/>
    <w:p w:rsidR="005A05D7" w:rsidRPr="005A05D7" w:rsidRDefault="005A05D7" w:rsidP="005A05D7">
      <w:pPr>
        <w:tabs>
          <w:tab w:val="left" w:pos="5184"/>
        </w:tabs>
      </w:pPr>
      <w:r>
        <w:tab/>
      </w:r>
    </w:p>
    <w:sectPr w:rsidR="005A05D7" w:rsidRPr="005A05D7" w:rsidSect="00181A09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6136" w:rsidRDefault="00DA6136" w:rsidP="005A05D7">
      <w:pPr>
        <w:spacing w:before="0" w:after="0" w:line="240" w:lineRule="auto"/>
      </w:pPr>
      <w:r>
        <w:separator/>
      </w:r>
    </w:p>
  </w:endnote>
  <w:endnote w:type="continuationSeparator" w:id="0">
    <w:p w:rsidR="00DA6136" w:rsidRDefault="00DA6136" w:rsidP="005A05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A05D7" w:rsidRDefault="002D16A6" w:rsidP="002D16A6">
    <w:pPr>
      <w:pStyle w:val="Stopka"/>
      <w:jc w:val="center"/>
    </w:pPr>
    <w:r w:rsidRPr="00E144F9">
      <w:rPr>
        <w:color w:val="0D0D0D"/>
        <w:sz w:val="20"/>
        <w:szCs w:val="20"/>
      </w:rPr>
      <w:t>„Europejski Fundusz Rolny na rzecz Rozwoju Obszarów Wiejskich: Europa inwestująca w obszary wiejskie.”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6136" w:rsidRDefault="00DA6136" w:rsidP="005A05D7">
      <w:pPr>
        <w:spacing w:before="0" w:after="0" w:line="240" w:lineRule="auto"/>
      </w:pPr>
      <w:r>
        <w:separator/>
      </w:r>
    </w:p>
  </w:footnote>
  <w:footnote w:type="continuationSeparator" w:id="0">
    <w:p w:rsidR="00DA6136" w:rsidRDefault="00DA6136" w:rsidP="005A05D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2D16A6" w:rsidRPr="0063289D" w:rsidTr="00871DE2">
      <w:trPr>
        <w:jc w:val="center"/>
      </w:trPr>
      <w:tc>
        <w:tcPr>
          <w:tcW w:w="2628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00100" cy="533400"/>
                <wp:effectExtent l="0" t="0" r="0" b="0"/>
                <wp:docPr id="1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61975" cy="54292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552450" cy="542925"/>
                <wp:effectExtent l="0" t="0" r="0" b="0"/>
                <wp:docPr id="3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:rsidR="002D16A6" w:rsidRPr="0063289D" w:rsidRDefault="00D31896" w:rsidP="002D16A6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>
                <wp:extent cx="828675" cy="542925"/>
                <wp:effectExtent l="0" t="0" r="0" b="0"/>
                <wp:docPr id="4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16A6" w:rsidRDefault="002D16A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D7"/>
    <w:rsid w:val="000577DE"/>
    <w:rsid w:val="00066E9A"/>
    <w:rsid w:val="0010682C"/>
    <w:rsid w:val="00117A00"/>
    <w:rsid w:val="001343C0"/>
    <w:rsid w:val="00181A09"/>
    <w:rsid w:val="00202991"/>
    <w:rsid w:val="00264A68"/>
    <w:rsid w:val="00271AAA"/>
    <w:rsid w:val="00273B22"/>
    <w:rsid w:val="002964DB"/>
    <w:rsid w:val="002A4327"/>
    <w:rsid w:val="002D16A6"/>
    <w:rsid w:val="00313F26"/>
    <w:rsid w:val="00350AEE"/>
    <w:rsid w:val="00380EB9"/>
    <w:rsid w:val="003B621F"/>
    <w:rsid w:val="0043113D"/>
    <w:rsid w:val="004A371C"/>
    <w:rsid w:val="004D063F"/>
    <w:rsid w:val="004E65F4"/>
    <w:rsid w:val="005355E9"/>
    <w:rsid w:val="00563FB5"/>
    <w:rsid w:val="005A05D7"/>
    <w:rsid w:val="00631502"/>
    <w:rsid w:val="006A3329"/>
    <w:rsid w:val="006D6164"/>
    <w:rsid w:val="0071547A"/>
    <w:rsid w:val="0073136E"/>
    <w:rsid w:val="00746752"/>
    <w:rsid w:val="0078116F"/>
    <w:rsid w:val="007D77BD"/>
    <w:rsid w:val="008349F0"/>
    <w:rsid w:val="00871DE2"/>
    <w:rsid w:val="00946088"/>
    <w:rsid w:val="00A25FE3"/>
    <w:rsid w:val="00A85EC8"/>
    <w:rsid w:val="00C24E0E"/>
    <w:rsid w:val="00C73D2C"/>
    <w:rsid w:val="00C87EA7"/>
    <w:rsid w:val="00D31896"/>
    <w:rsid w:val="00D35F1D"/>
    <w:rsid w:val="00DA6136"/>
    <w:rsid w:val="00DD4E87"/>
    <w:rsid w:val="00E144B0"/>
    <w:rsid w:val="00EA38A8"/>
    <w:rsid w:val="00ED079F"/>
    <w:rsid w:val="00EF458B"/>
    <w:rsid w:val="00F90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DFA4C"/>
  <w15:docId w15:val="{A463369E-F802-43B0-BCB5-7EAE45170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181A09"/>
    <w:pPr>
      <w:spacing w:before="120"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A0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5D7"/>
  </w:style>
  <w:style w:type="paragraph" w:styleId="Stopka">
    <w:name w:val="footer"/>
    <w:basedOn w:val="Normalny"/>
    <w:link w:val="StopkaZnak"/>
    <w:uiPriority w:val="99"/>
    <w:unhideWhenUsed/>
    <w:rsid w:val="005A05D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5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48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</dc:creator>
  <cp:keywords/>
  <cp:lastModifiedBy>lgd lgd</cp:lastModifiedBy>
  <cp:revision>2</cp:revision>
  <cp:lastPrinted>2016-10-19T12:32:00Z</cp:lastPrinted>
  <dcterms:created xsi:type="dcterms:W3CDTF">2019-09-20T12:57:00Z</dcterms:created>
  <dcterms:modified xsi:type="dcterms:W3CDTF">2019-09-20T12:57:00Z</dcterms:modified>
</cp:coreProperties>
</file>