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0B7D" w14:textId="4709326A" w:rsidR="005A05D7" w:rsidRPr="00773AF3" w:rsidRDefault="008349F0" w:rsidP="00773AF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73AF3">
        <w:rPr>
          <w:rFonts w:ascii="Times New Roman" w:hAnsi="Times New Roman"/>
          <w:sz w:val="24"/>
          <w:szCs w:val="24"/>
        </w:rPr>
        <w:t xml:space="preserve">Załącznik nr </w:t>
      </w:r>
      <w:r w:rsidR="00773AF3" w:rsidRPr="00773AF3">
        <w:rPr>
          <w:rFonts w:ascii="Times New Roman" w:hAnsi="Times New Roman"/>
          <w:sz w:val="24"/>
          <w:szCs w:val="24"/>
        </w:rPr>
        <w:t>1</w:t>
      </w:r>
      <w:r w:rsidRPr="00773AF3">
        <w:rPr>
          <w:rFonts w:ascii="Times New Roman" w:hAnsi="Times New Roman"/>
          <w:sz w:val="24"/>
          <w:szCs w:val="24"/>
        </w:rPr>
        <w:t xml:space="preserve"> do </w:t>
      </w:r>
      <w:r w:rsidR="00773AF3" w:rsidRPr="00773AF3">
        <w:rPr>
          <w:rFonts w:ascii="Times New Roman" w:hAnsi="Times New Roman"/>
          <w:color w:val="000000" w:themeColor="text1"/>
        </w:rPr>
        <w:t xml:space="preserve">Procedury wyboru i oceny </w:t>
      </w:r>
      <w:proofErr w:type="spellStart"/>
      <w:r w:rsidR="00773AF3" w:rsidRPr="00773AF3">
        <w:rPr>
          <w:rFonts w:ascii="Times New Roman" w:hAnsi="Times New Roman"/>
          <w:color w:val="000000" w:themeColor="text1"/>
        </w:rPr>
        <w:t>grantobiorców</w:t>
      </w:r>
      <w:proofErr w:type="spellEnd"/>
      <w:r w:rsidR="00773AF3" w:rsidRPr="00773AF3">
        <w:rPr>
          <w:rFonts w:ascii="Times New Roman" w:hAnsi="Times New Roman"/>
          <w:color w:val="000000" w:themeColor="text1"/>
        </w:rPr>
        <w:t xml:space="preserve"> wraz z opisem sposobu rozliczania grantów, monitoringu i kontroli</w:t>
      </w:r>
      <w:r w:rsidR="00773AF3" w:rsidRPr="00773AF3">
        <w:rPr>
          <w:rFonts w:ascii="Times New Roman" w:hAnsi="Times New Roman"/>
          <w:color w:val="000000" w:themeColor="text1"/>
        </w:rPr>
        <w:t xml:space="preserve"> </w:t>
      </w:r>
      <w:r w:rsidR="00773AF3" w:rsidRPr="00773AF3">
        <w:rPr>
          <w:rFonts w:ascii="Times New Roman" w:hAnsi="Times New Roman"/>
          <w:color w:val="000000" w:themeColor="text1"/>
        </w:rPr>
        <w:t xml:space="preserve"> w ramach Strategii rozwoju lokalnego kierowanego przez społeczność (LSR) Lokalnej Grupy Działania Stowarzyszenie „Region Sanu i Trzebośnicy”</w:t>
      </w:r>
    </w:p>
    <w:p w14:paraId="4E509CB7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98FE50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5960F0C4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9"/>
        <w:gridCol w:w="992"/>
        <w:gridCol w:w="1364"/>
        <w:gridCol w:w="1395"/>
        <w:gridCol w:w="1738"/>
        <w:gridCol w:w="1692"/>
      </w:tblGrid>
      <w:tr w:rsidR="005A05D7" w:rsidRPr="00380EB9" w14:paraId="10C227A6" w14:textId="77777777" w:rsidTr="0071547A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70187C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238E53F4" w14:textId="77777777" w:rsidTr="0071547A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377BCB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5D7" w:rsidRPr="00380EB9" w14:paraId="370F6FD4" w14:textId="77777777" w:rsidTr="0071547A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6376AF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0C1322C9" w14:textId="77777777" w:rsidTr="0071547A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41F9A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5D7" w:rsidRPr="00380EB9" w14:paraId="4CEBA1F7" w14:textId="77777777" w:rsidTr="0071547A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52A257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5D6ADF05" w14:textId="77777777" w:rsidTr="0071547A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6B15DD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05D7" w:rsidRPr="00380EB9" w14:paraId="15D9D960" w14:textId="77777777" w:rsidTr="0071547A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7FAA6B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26C59A6A" w14:textId="77777777" w:rsidTr="0071547A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750221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0DF860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26874C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216200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B9695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E0B62E2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D52F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380EB9" w14:paraId="26E3C595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19A92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3802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F29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75E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3AE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03D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F04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15D6A36F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A20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873A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EBC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C82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42B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FEB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72D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EE1F714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A06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F844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D23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38B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27B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544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00B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64371B38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7862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7115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B98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4D1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CF5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F25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89A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11C12BB" w14:textId="77777777" w:rsidR="005A05D7" w:rsidRDefault="005A05D7" w:rsidP="005A05D7">
      <w:pPr>
        <w:spacing w:after="0" w:line="240" w:lineRule="auto"/>
      </w:pPr>
    </w:p>
    <w:p w14:paraId="1D074C2E" w14:textId="77777777" w:rsidR="005A05D7" w:rsidRDefault="005A05D7" w:rsidP="005A05D7">
      <w:pPr>
        <w:spacing w:after="0" w:line="240" w:lineRule="auto"/>
      </w:pPr>
    </w:p>
    <w:p w14:paraId="3C0235B0" w14:textId="77777777" w:rsidR="005A05D7" w:rsidRPr="005A05D7" w:rsidRDefault="005A05D7" w:rsidP="005A05D7"/>
    <w:p w14:paraId="3BD26486" w14:textId="77777777" w:rsidR="005A05D7" w:rsidRDefault="005A05D7" w:rsidP="005A05D7"/>
    <w:p w14:paraId="11673C61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C7CF" w14:textId="77777777" w:rsidR="00117A00" w:rsidRDefault="00117A00" w:rsidP="005A05D7">
      <w:pPr>
        <w:spacing w:before="0" w:after="0" w:line="240" w:lineRule="auto"/>
      </w:pPr>
      <w:r>
        <w:separator/>
      </w:r>
    </w:p>
  </w:endnote>
  <w:endnote w:type="continuationSeparator" w:id="0">
    <w:p w14:paraId="296A49A0" w14:textId="77777777" w:rsidR="00117A00" w:rsidRDefault="00117A00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48A2" w14:textId="77777777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C73D2C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07A74FE3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0498" w14:textId="77777777" w:rsidR="00117A00" w:rsidRDefault="00117A00" w:rsidP="005A05D7">
      <w:pPr>
        <w:spacing w:before="0" w:after="0" w:line="240" w:lineRule="auto"/>
      </w:pPr>
      <w:r>
        <w:separator/>
      </w:r>
    </w:p>
  </w:footnote>
  <w:footnote w:type="continuationSeparator" w:id="0">
    <w:p w14:paraId="5A56BF92" w14:textId="77777777" w:rsidR="00117A00" w:rsidRDefault="00117A00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117A00"/>
    <w:rsid w:val="001343C0"/>
    <w:rsid w:val="00181A09"/>
    <w:rsid w:val="00264A68"/>
    <w:rsid w:val="00273B22"/>
    <w:rsid w:val="002964DB"/>
    <w:rsid w:val="002A4327"/>
    <w:rsid w:val="00313F26"/>
    <w:rsid w:val="00350AEE"/>
    <w:rsid w:val="00380EB9"/>
    <w:rsid w:val="003B621F"/>
    <w:rsid w:val="0043113D"/>
    <w:rsid w:val="004E65F4"/>
    <w:rsid w:val="005355E9"/>
    <w:rsid w:val="00563FB5"/>
    <w:rsid w:val="005A05D7"/>
    <w:rsid w:val="006A3329"/>
    <w:rsid w:val="006D6164"/>
    <w:rsid w:val="0071547A"/>
    <w:rsid w:val="0073136E"/>
    <w:rsid w:val="00773AF3"/>
    <w:rsid w:val="007D77BD"/>
    <w:rsid w:val="008349F0"/>
    <w:rsid w:val="00A25FE3"/>
    <w:rsid w:val="00C01092"/>
    <w:rsid w:val="00C24E0E"/>
    <w:rsid w:val="00C73D2C"/>
    <w:rsid w:val="00D35F1D"/>
    <w:rsid w:val="00E144B0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1A0"/>
  <w15:docId w15:val="{875C1E03-F4E5-443D-AE43-FF009F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3</cp:revision>
  <cp:lastPrinted>2016-10-19T12:32:00Z</cp:lastPrinted>
  <dcterms:created xsi:type="dcterms:W3CDTF">2017-10-26T08:15:00Z</dcterms:created>
  <dcterms:modified xsi:type="dcterms:W3CDTF">2017-10-26T08:17:00Z</dcterms:modified>
</cp:coreProperties>
</file>