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B226E" w14:textId="59E8AB8F" w:rsidR="00047B06" w:rsidRPr="00B336A3" w:rsidRDefault="00047B06" w:rsidP="00FF1FCA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(</w:t>
      </w:r>
      <w:r w:rsidR="00B76D70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oświadczenia</w:t>
      </w:r>
      <w:r w:rsidR="00BA3EB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do załącznika VIII.A.19</w:t>
      </w: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)</w:t>
      </w:r>
    </w:p>
    <w:p w14:paraId="37192CC6" w14:textId="77777777" w:rsidR="00047B06" w:rsidRDefault="00047B06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7725D209" w14:textId="5102597B" w:rsidR="00047B06" w:rsidRDefault="00294D1B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</w:t>
      </w:r>
      <w:r w:rsidR="008E1B9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BA3EB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OSOBY ŚWIADCZĄCEJ LUB UDOSTĘPNIAJĄCEJ WKŁAD RZECZOWY.</w:t>
      </w:r>
    </w:p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6845D9EC" w14:textId="77777777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017F3" w14:paraId="1AADDA15" w14:textId="77777777" w:rsidTr="00FF1FCA"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C1AD115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D3E2BA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7EBA0895" w14:textId="4ACB5E1E" w:rsidR="006E4A1F" w:rsidRPr="003A4807" w:rsidRDefault="006E4A1F" w:rsidP="00FF1FCA">
      <w:pPr>
        <w:rPr>
          <w:rFonts w:ascii="Times New Roman" w:hAnsi="Times New Roman" w:cs="Times New Roman"/>
          <w:b/>
          <w:sz w:val="19"/>
          <w:szCs w:val="19"/>
        </w:rPr>
      </w:pPr>
      <w:r w:rsidRPr="003A4807">
        <w:rPr>
          <w:rFonts w:ascii="Times New Roman" w:hAnsi="Times New Roman" w:cs="Times New Roman"/>
          <w:b/>
          <w:sz w:val="19"/>
          <w:szCs w:val="19"/>
        </w:rPr>
        <w:t>KLAUZULE INFORMACYJNE:</w:t>
      </w:r>
    </w:p>
    <w:p w14:paraId="41E83DAE" w14:textId="77777777" w:rsidR="00ED20E4" w:rsidRPr="003A4807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Przyjmuję do wiadomości, że</w:t>
      </w:r>
      <w:r w:rsidR="00ED20E4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: </w:t>
      </w:r>
    </w:p>
    <w:p w14:paraId="0593184D" w14:textId="77777777" w:rsidR="002A2711" w:rsidRPr="003A4807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A331DA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Agencja Restrukturyzacji i Modernizacji Rolnictwa</w:t>
      </w:r>
      <w:r w:rsidR="0063034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 </w:t>
      </w:r>
      <w:r w:rsidR="00A331D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siedzibą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 </w:t>
      </w:r>
      <w:r w:rsidR="00A331D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Warszawie, Al. Jana Pawła II 70, 00-175 Warszawa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717FE83" w14:textId="77777777" w:rsidR="0054217B" w:rsidRPr="003A4807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</w:t>
      </w:r>
      <w:r w:rsidR="0054217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danych osobowych mogę 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kontaktować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</w:t>
      </w:r>
      <w:r w:rsidR="00E1299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hyperlink r:id="rId8" w:history="1">
        <w:r w:rsidR="001C1E79" w:rsidRPr="003A4807">
          <w:rPr>
            <w:rStyle w:val="Hipercze"/>
            <w:rFonts w:ascii="Times New Roman" w:hAnsi="Times New Roman" w:cs="Times New Roman"/>
            <w:sz w:val="19"/>
            <w:szCs w:val="19"/>
          </w:rPr>
          <w:t>info@arimr.gov.pl</w:t>
        </w:r>
      </w:hyperlink>
      <w:r w:rsidR="001C1E7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794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lub pise</w:t>
      </w:r>
      <w:r w:rsidR="00B35FF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mnie na adres korespondencyjny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Centrali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Agencji Restrukturyzacji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794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Moderniz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acji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Rolnictwa, ul. Poleczki 33, 02-822 Warszawa;</w:t>
      </w:r>
    </w:p>
    <w:p w14:paraId="6E8BDECC" w14:textId="77777777" w:rsidR="006F0347" w:rsidRPr="003A4807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administrator danych wyznaczył inspektora ochr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ony danych, z którym można 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kontaktować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62C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w sprawach dotyczących przetwarzania danych osobowych oraz korzystania z praw związanych z przetwarzaniem danych,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A5498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A5498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hyperlink r:id="rId9" w:history="1">
        <w:r w:rsidR="00AF719D" w:rsidRPr="003A4807">
          <w:rPr>
            <w:rStyle w:val="Hipercze"/>
            <w:rFonts w:ascii="Times New Roman" w:hAnsi="Times New Roman" w:cs="Times New Roman"/>
            <w:sz w:val="19"/>
            <w:szCs w:val="19"/>
          </w:rPr>
          <w:t>iod@arimr.gov.pl</w:t>
        </w:r>
      </w:hyperlink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pisemnie na adres korespondencyjny 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administratora danych</w:t>
      </w:r>
      <w:r w:rsidR="009E070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62C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wskazany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pkt</w:t>
      </w:r>
      <w:r w:rsidR="00834A9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I.</w:t>
      </w:r>
      <w:r w:rsidR="00132D4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2;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</w:p>
    <w:p w14:paraId="06EF3804" w14:textId="77777777" w:rsidR="00AE4C5F" w:rsidRPr="003A4807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</w:t>
      </w:r>
      <w:r w:rsidR="009C615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przetwarzane przez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administratora danych </w:t>
      </w:r>
      <w:r w:rsidR="00D06C2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na podstawie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ust. 1 lit</w:t>
      </w:r>
      <w:r w:rsidR="00137C0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c)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rozporządzenia Parlamentu Europejskiego i Rady (UE) 2</w:t>
      </w:r>
      <w:r w:rsidR="00132D4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016/679 z dnia 27 kwietnia 2016 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r. w 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sprawie oc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hrony osób fizycznych w związku</w:t>
      </w:r>
      <w:r w:rsidR="006F327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przetwarzaniem danych osobowych i w sprawie swobodnego przepływu takich danych oraz uchylenia dyrektywy 95/46/WE 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– ogólne rozporządzenie o ochronie danych 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(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Dz.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</w:t>
      </w:r>
      <w:r w:rsidR="00896F5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rz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UE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 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119 z 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04.05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2016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 str.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1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)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 dalej „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ozporządzenie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”, gdy jest to niezbędne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do wypełnienia obowiązku prawnego ciąż</w:t>
      </w:r>
      <w:r w:rsidR="00EF09F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ącego na administratorze danych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(dane obowiązkowe) </w:t>
      </w:r>
      <w:r w:rsidR="00774FC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a) 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tj. na podstawie odrębnej zgody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na przetwarzanie danych osobowych, która obejmuje zakres danych szerszy, niż to wynika z powszech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nie obowiązującego prawa (dane nieobowiązkowe);</w:t>
      </w:r>
    </w:p>
    <w:p w14:paraId="2244A754" w14:textId="77777777" w:rsidR="00834A99" w:rsidRPr="003A4807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4 będą przetwarzane przez administratora danych w celu realizacji zadań wynikających z art. 1 pkt 1 w zw. z art. 6 ust. 2 i 3 us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tawy z dnia 20 lutego 2015 r. o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oraz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rozporządzeni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1588 oraz z 2018 r. poz. 861).</w:t>
      </w:r>
    </w:p>
    <w:p w14:paraId="3ED40BFF" w14:textId="77777777" w:rsidR="00AD7553" w:rsidRPr="003A4807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Przyjmuję do wiadomości, że: </w:t>
      </w:r>
    </w:p>
    <w:p w14:paraId="67DCFE3D" w14:textId="05B207C1" w:rsidR="00132D41" w:rsidRPr="003A4807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E157B1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Samorząd Województwa</w:t>
      </w:r>
      <w:r w:rsidR="00E123C5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 Podkarpackiego</w:t>
      </w:r>
      <w:r w:rsidR="00E157B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 siedzibą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</w:t>
      </w:r>
      <w:r w:rsidR="002C2A5C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="00E123C5">
        <w:rPr>
          <w:rFonts w:ascii="Times New Roman" w:hAnsi="Times New Roman" w:cs="Times New Roman"/>
          <w:color w:val="000000" w:themeColor="text1"/>
          <w:sz w:val="19"/>
          <w:szCs w:val="19"/>
        </w:rPr>
        <w:t>Rzeszowie</w:t>
      </w:r>
      <w:r w:rsidR="00BC6F1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24126ABD" w14:textId="2FC6C6E4" w:rsidR="00132D41" w:rsidRPr="003A4807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administratorem danych osobowych mogę kontaktować się poprzez adres e-mail: </w:t>
      </w:r>
      <w:r w:rsidR="00E123C5">
        <w:rPr>
          <w:rFonts w:ascii="Times New Roman" w:hAnsi="Times New Roman" w:cs="Times New Roman"/>
          <w:color w:val="000000" w:themeColor="text1"/>
          <w:sz w:val="19"/>
          <w:szCs w:val="19"/>
        </w:rPr>
        <w:t>ow@podkarpackie.pl</w:t>
      </w:r>
      <w:r w:rsidR="00834A9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lub</w:t>
      </w:r>
      <w:r w:rsidR="0063034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pisemnie na adres korespondencyjny</w:t>
      </w:r>
      <w:r w:rsidR="00E123C5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834A9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E123C5">
        <w:rPr>
          <w:rFonts w:ascii="Times New Roman" w:hAnsi="Times New Roman" w:cs="Times New Roman"/>
          <w:color w:val="000000" w:themeColor="text1"/>
          <w:sz w:val="20"/>
          <w:szCs w:val="20"/>
        </w:rPr>
        <w:t>Urząd Marszałkowski Województwa Podkarpackiego, Departament Programów Rozwoju Obszarów Wiejskich, al. Łukasza Cieplińskiego 4, 35 – 010 Rzeszów;</w:t>
      </w:r>
    </w:p>
    <w:p w14:paraId="7195A2CF" w14:textId="7324B5B2" w:rsidR="00132D41" w:rsidRPr="003A4807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E123C5">
        <w:rPr>
          <w:rFonts w:ascii="Times New Roman" w:hAnsi="Times New Roman" w:cs="Times New Roman"/>
          <w:color w:val="000000" w:themeColor="text1"/>
          <w:sz w:val="19"/>
          <w:szCs w:val="19"/>
        </w:rPr>
        <w:t>m.krysinska@podkarpackie.pl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lub pisemnie na adres korespondencyjny administratora danych, wskazany w pkt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II.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1493CA5A" w14:textId="77777777" w:rsidR="00EC6FAF" w:rsidRPr="003A4807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będą przetwarzane przez administratora danych na podstawie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danych szerszy, niż to wynika z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powszechnie obowiązującego prawa (dane nieobowiązkowe);</w:t>
      </w:r>
    </w:p>
    <w:p w14:paraId="04C68896" w14:textId="77777777" w:rsidR="00EC6FAF" w:rsidRPr="003A4807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4 będą przetwarzane przez administratora danych 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 dnia 20 lutego 2015 r. o rozwoju lokalnym z udziałem lokalnej społeczności (Dz.U. z 2018, poz. 140) oraz rozporządzeni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amach poddziałania „Wsparcie na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1588 oraz z 2018 r. poz. 861).</w:t>
      </w:r>
    </w:p>
    <w:p w14:paraId="4F728436" w14:textId="77777777" w:rsidR="002E602C" w:rsidRPr="003A4807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lastRenderedPageBreak/>
        <w:t xml:space="preserve">Przyjmuję do wiadomości, że: </w:t>
      </w:r>
    </w:p>
    <w:p w14:paraId="7746DB6A" w14:textId="75C38529" w:rsidR="00132D41" w:rsidRPr="003A4807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BC6F13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lokalna grupa działania</w:t>
      </w:r>
      <w:r w:rsidR="00BC6F1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1B6378">
        <w:rPr>
          <w:rFonts w:ascii="Times New Roman" w:hAnsi="Times New Roman" w:cs="Times New Roman"/>
          <w:color w:val="000000" w:themeColor="text1"/>
          <w:sz w:val="19"/>
          <w:szCs w:val="19"/>
        </w:rPr>
        <w:t>Stowarzyszenie „Region Sanu i Trzebośnicy”</w:t>
      </w:r>
      <w:r w:rsidR="0014012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siedzibą </w:t>
      </w:r>
      <w:r w:rsidR="002C2A5C"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="001B6378">
        <w:rPr>
          <w:rFonts w:ascii="Times New Roman" w:hAnsi="Times New Roman" w:cs="Times New Roman"/>
          <w:color w:val="000000" w:themeColor="text1"/>
          <w:sz w:val="19"/>
          <w:szCs w:val="19"/>
        </w:rPr>
        <w:t>Wierzawicach, Wierzawice 874, 37-300 Leżajsk;</w:t>
      </w:r>
    </w:p>
    <w:p w14:paraId="745C5C81" w14:textId="70E67522" w:rsidR="0063034A" w:rsidRPr="003A4807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administratorem danych osobowych mogę kontaktować się poprzez adres e-mail: </w:t>
      </w:r>
      <w:hyperlink r:id="rId10" w:history="1">
        <w:r w:rsidR="001B6378" w:rsidRPr="006C4D91">
          <w:rPr>
            <w:rStyle w:val="Hipercze"/>
            <w:rFonts w:ascii="Times New Roman" w:hAnsi="Times New Roman" w:cs="Times New Roman"/>
            <w:sz w:val="19"/>
            <w:szCs w:val="19"/>
          </w:rPr>
          <w:t>lgdbiuro@gmail.com</w:t>
        </w:r>
      </w:hyperlink>
      <w:r w:rsidR="001B6378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pisemnie na adres korespondencyjny </w:t>
      </w:r>
      <w:r w:rsidR="001B6378">
        <w:rPr>
          <w:rFonts w:ascii="Times New Roman" w:hAnsi="Times New Roman" w:cs="Times New Roman"/>
          <w:color w:val="000000" w:themeColor="text1"/>
          <w:sz w:val="19"/>
          <w:szCs w:val="19"/>
        </w:rPr>
        <w:t>Wierzawice 874, 37-300 Leżajsk</w:t>
      </w:r>
      <w:bookmarkStart w:id="0" w:name="_GoBack"/>
      <w:bookmarkEnd w:id="0"/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1655A964" w14:textId="77777777" w:rsidR="00132D41" w:rsidRPr="003A4807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……………………….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lub pisemnie na adres korespondencyjny administratora danych, wskazany w pkt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. </w:t>
      </w:r>
      <w:r w:rsidR="00C35D6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III.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6F5023C9" w14:textId="77777777" w:rsidR="00EC6FAF" w:rsidRPr="003A4807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będą przetwarzane przez administratora danych na podstawie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danych szerszy, niż to wynika z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powszechnie obowiązującego prawa (dane nieobowiązkowe);</w:t>
      </w:r>
    </w:p>
    <w:p w14:paraId="7079DAA4" w14:textId="77777777" w:rsidR="00EC6FAF" w:rsidRPr="009B32F5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4 będą przetwarzane przez administratora danych w celu realizacji zadań wynikających z 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art. 34 ust. 3 lit. f) rozporządzenia Parlamen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tu Europejskiego i Rady (UE) nr 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późn</w:t>
      </w:r>
      <w:proofErr w:type="spellEnd"/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 zm.)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ustaw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 dnia 20 lutego 2015 r. o rozwoju lokalnym z udziałem lokalnej społeczności (Dz.U. z 2018, poz. 140) oraz rozporządzeni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sparcie na wdrażanie operacji w</w:t>
      </w:r>
      <w:r w:rsidR="007D24D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ramach strategii rozwoju lokalnego kierowanego przez społeczność” objętego Programem Rozwoju Obszarów Wiejskich na lata 2014-2020 (Dz.U. z 2017 r. poz. 772 i 1588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oraz z 2018 r. poz. 861);</w:t>
      </w:r>
    </w:p>
    <w:p w14:paraId="0DC5B2E7" w14:textId="48E3B639" w:rsidR="009259C4" w:rsidRPr="00AE5B64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Przyjmuję do wiadomości, </w:t>
      </w:r>
      <w:r w:rsidR="002D3499" w:rsidRPr="009B32F5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że: </w:t>
      </w:r>
      <w:r w:rsidR="002D3499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(</w:t>
      </w:r>
      <w:r w:rsidR="00E9153F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informacje wspólne odnoszące się do każdego z ww. administratorów danych</w:t>
      </w:r>
      <w:r w:rsidR="002D3499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)</w:t>
      </w:r>
    </w:p>
    <w:p w14:paraId="746CFBFE" w14:textId="77777777" w:rsidR="00171267" w:rsidRPr="009B32F5" w:rsidRDefault="00171267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mogą być</w:t>
      </w:r>
      <w:r w:rsidR="00C072B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D2D98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udost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ępniane</w:t>
      </w:r>
      <w:r w:rsidR="00C072B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podmiotom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publicznym </w:t>
      </w:r>
      <w:r w:rsidR="006C643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uprawnionym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 przetwarzania danych osobowych na podstawie przepisów powszechnie obowiązującego prawa oraz podmiotom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przetwarzającym dane osobowe na zlecenie administratora</w:t>
      </w:r>
      <w:r w:rsidR="006E3D8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związku z wykonywaniem powierzonego im zadania w drodze zawartej umowy</w:t>
      </w:r>
      <w:r w:rsidR="009C695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np. </w:t>
      </w:r>
      <w:r w:rsidR="0030250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dostawcom 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wparcia informatycznego</w:t>
      </w:r>
      <w:r w:rsidR="006E3D8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140C2255" w14:textId="68D70C18" w:rsidR="002F25FA" w:rsidRPr="009B32F5" w:rsidRDefault="002F25FA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</w:t>
      </w:r>
      <w:r w:rsidR="007F3D7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art. 6 ust. 1 lit. c) </w:t>
      </w:r>
      <w:r w:rsidR="00E1255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7F3D7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E1255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przetwarzane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przez okres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realizacji zadań, o których mowa w pkt. I-III.5 oraz </w:t>
      </w:r>
      <w:r w:rsidR="005B33E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nie krócej niż do 31 grudnia 2028 roku</w:t>
      </w:r>
      <w:r w:rsidR="00A5498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041E7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F2F9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Okres przechowywania danych może zostać każdorazowo przedłużony</w:t>
      </w:r>
      <w:r w:rsidR="005E0331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F2F9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 okres przedawnienia roszczeń, jeżeli przetwarzanie danych </w:t>
      </w:r>
      <w:r w:rsidR="00662F13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będzie niezbędne do dochodzenia roszczeń lub do obrony przed takimi roszczeniami przez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administratora danych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Ponadto</w:t>
      </w:r>
      <w:r w:rsidR="004A798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okres przechowywania danych może zostać przedłużony na 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okres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potrzeb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 przeprowadzenia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archiwizacji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4B5C4DF0" w14:textId="77777777" w:rsidR="00C452E1" w:rsidRPr="009B32F5" w:rsidRDefault="00C452E1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wo dostępu do moich danych,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prawo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żądani</w:t>
      </w:r>
      <w:r w:rsidR="004D72B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 ich sprostowania, usunięcia</w:t>
      </w:r>
      <w:r w:rsidR="000D111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lub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ograniczenia</w:t>
      </w:r>
      <w:r w:rsidR="000D111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F719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ich 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przetwarzania</w:t>
      </w:r>
      <w:r w:rsidR="00680DF2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przypadkach określonych w rozporządzeniu 2016/679</w:t>
      </w:r>
      <w:r w:rsidR="00302D16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C4F952A" w14:textId="77777777" w:rsidR="006F0347" w:rsidRPr="009B32F5" w:rsidRDefault="00735B70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przypadku uznania, że przetwarzanie danych osobowych narusza przepisy 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prawo wniesieni</w:t>
      </w:r>
      <w:r w:rsidR="007417C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 skargi do Prezesa Urzędu Ochrony Danych Osobowych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3227D98" w14:textId="64DEA785" w:rsidR="006A63A3" w:rsidRPr="006A63A3" w:rsidRDefault="00EC7841" w:rsidP="006A63A3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podanie danych osobowych 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art. 6 ust. 1 lit. c) 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DE795C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4B692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załączniku </w:t>
      </w:r>
      <w:r w:rsidR="004B692E" w:rsidRPr="009B32F5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Karta wkładu rzeczowego w formie nieodpłatnej, w tym: wartość towarów, gruntów lub nieruchomości, wartości pracy (usług oraz robót budowlanych świadczonych nie</w:t>
      </w:r>
      <w:r w:rsidR="00625E80" w:rsidRPr="009B32F5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odpłatnie,</w:t>
      </w:r>
      <w:r w:rsidR="004B692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stanowiącym załącznik do 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wniosku o płatność </w:t>
      </w:r>
      <w:r w:rsidR="006C53E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na operacje w </w:t>
      </w:r>
      <w:r w:rsidR="004E19B1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A63A3" w:rsidRPr="006A63A3">
        <w:rPr>
          <w:rFonts w:ascii="Times New Roman" w:hAnsi="Times New Roman" w:cs="Times New Roman"/>
          <w:color w:val="000000" w:themeColor="text1"/>
          <w:sz w:val="20"/>
          <w:szCs w:val="20"/>
        </w:rPr>
        <w:t>wynika z obowiązku zawartego w przepisach powszechnie obowiązujących, dla potrzeb niezbędnych do prawidłowej realizacji operacji w ramach poddziałania 19.2.</w:t>
      </w:r>
    </w:p>
    <w:tbl>
      <w:tblPr>
        <w:tblStyle w:val="Tabela-Siatka"/>
        <w:tblW w:w="9067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2126"/>
        <w:gridCol w:w="3260"/>
      </w:tblGrid>
      <w:tr w:rsidR="00F24294" w14:paraId="516E419C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42B46F" w14:textId="2CC7F09B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l.p.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10FC09" w14:textId="6996E2FF" w:rsidR="00F24294" w:rsidRPr="005D0BED" w:rsidRDefault="00F24294" w:rsidP="007158F8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96C06A" w14:textId="26C26F5E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Data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dd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/mm/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rrrr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A1CCE5" w14:textId="4ABF57C3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Czytelny podpi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s</w:t>
            </w:r>
          </w:p>
          <w:p w14:paraId="603E4F1F" w14:textId="77777777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0DC1D14F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D7E65A" w14:textId="77777777" w:rsidR="00F24294" w:rsidRPr="00A82F44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ACB4A8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F1C928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9B6015" w14:textId="17605D8E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2C60700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8788B5" w14:textId="77777777"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946CC1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0B6E01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1D229E" w14:textId="64BEE2B0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F950EAC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0771BA" w14:textId="77777777"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A2C788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5104DA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CD99E0" w14:textId="7387DDB3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3F864B5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60D6B1" w14:textId="77777777"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192808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92182E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218BAE" w14:textId="4533FD88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82B4E26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3C4D11" w14:textId="77777777"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6572CB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0DED04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F1CBFC" w14:textId="5DB68B61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75CCFA0A" w14:textId="411F8993" w:rsidR="00C364CF" w:rsidRPr="00FF1FCA" w:rsidRDefault="00C364CF" w:rsidP="00FF1FCA">
      <w:pPr>
        <w:spacing w:line="240" w:lineRule="auto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FF1FCA" w:rsidSect="00AF719D">
      <w:footerReference w:type="default" r:id="rId11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A69103" w14:textId="77777777" w:rsidR="00954CCC" w:rsidRDefault="00954CCC" w:rsidP="007417CA">
      <w:pPr>
        <w:spacing w:after="0" w:line="240" w:lineRule="auto"/>
      </w:pPr>
      <w:r>
        <w:separator/>
      </w:r>
    </w:p>
  </w:endnote>
  <w:endnote w:type="continuationSeparator" w:id="0">
    <w:p w14:paraId="2EE02B21" w14:textId="77777777" w:rsidR="00954CCC" w:rsidRDefault="00954CCC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E123C5">
              <w:rPr>
                <w:rFonts w:ascii="Times New Roman" w:hAnsi="Times New Roman" w:cs="Times New Roman"/>
                <w:bCs/>
                <w:noProof/>
                <w:sz w:val="16"/>
              </w:rPr>
              <w:t>2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E123C5">
              <w:rPr>
                <w:rFonts w:ascii="Times New Roman" w:hAnsi="Times New Roman" w:cs="Times New Roman"/>
                <w:bCs/>
                <w:noProof/>
                <w:sz w:val="16"/>
              </w:rPr>
              <w:t>2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77F5D7" w14:textId="77777777" w:rsidR="00954CCC" w:rsidRDefault="00954CCC" w:rsidP="007417CA">
      <w:pPr>
        <w:spacing w:after="0" w:line="240" w:lineRule="auto"/>
      </w:pPr>
      <w:r>
        <w:separator/>
      </w:r>
    </w:p>
  </w:footnote>
  <w:footnote w:type="continuationSeparator" w:id="0">
    <w:p w14:paraId="55BECD4C" w14:textId="77777777" w:rsidR="00954CCC" w:rsidRDefault="00954CCC" w:rsidP="0074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06AA2294"/>
    <w:lvl w:ilvl="0" w:tplc="F67EE7B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26B7F9F"/>
    <w:multiLevelType w:val="hybridMultilevel"/>
    <w:tmpl w:val="9CA02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6"/>
  </w:num>
  <w:num w:numId="11">
    <w:abstractNumId w:val="14"/>
  </w:num>
  <w:num w:numId="12">
    <w:abstractNumId w:val="17"/>
  </w:num>
  <w:num w:numId="13">
    <w:abstractNumId w:val="1"/>
  </w:num>
  <w:num w:numId="14">
    <w:abstractNumId w:val="11"/>
  </w:num>
  <w:num w:numId="15">
    <w:abstractNumId w:val="15"/>
  </w:num>
  <w:num w:numId="16">
    <w:abstractNumId w:val="5"/>
  </w:num>
  <w:num w:numId="17">
    <w:abstractNumId w:val="20"/>
  </w:num>
  <w:num w:numId="18">
    <w:abstractNumId w:val="19"/>
  </w:num>
  <w:num w:numId="19">
    <w:abstractNumId w:val="9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AD0"/>
    <w:rsid w:val="00010A08"/>
    <w:rsid w:val="000175A6"/>
    <w:rsid w:val="00032BA3"/>
    <w:rsid w:val="000417A1"/>
    <w:rsid w:val="00041E7E"/>
    <w:rsid w:val="00044AD0"/>
    <w:rsid w:val="00047B06"/>
    <w:rsid w:val="00071BE8"/>
    <w:rsid w:val="000760B7"/>
    <w:rsid w:val="00077B2F"/>
    <w:rsid w:val="00080503"/>
    <w:rsid w:val="00083954"/>
    <w:rsid w:val="00086646"/>
    <w:rsid w:val="00092E49"/>
    <w:rsid w:val="000A7146"/>
    <w:rsid w:val="000A7EC0"/>
    <w:rsid w:val="000B44F6"/>
    <w:rsid w:val="000B67C3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50044"/>
    <w:rsid w:val="00171267"/>
    <w:rsid w:val="00180D8C"/>
    <w:rsid w:val="00184918"/>
    <w:rsid w:val="001946D1"/>
    <w:rsid w:val="00196DAA"/>
    <w:rsid w:val="001A29B6"/>
    <w:rsid w:val="001B0A59"/>
    <w:rsid w:val="001B6378"/>
    <w:rsid w:val="001B7869"/>
    <w:rsid w:val="001C1E79"/>
    <w:rsid w:val="001C5EFE"/>
    <w:rsid w:val="001C7E2A"/>
    <w:rsid w:val="001D2864"/>
    <w:rsid w:val="001D2C64"/>
    <w:rsid w:val="001D4551"/>
    <w:rsid w:val="001D7D7B"/>
    <w:rsid w:val="001E214B"/>
    <w:rsid w:val="00210B38"/>
    <w:rsid w:val="00212D38"/>
    <w:rsid w:val="00213385"/>
    <w:rsid w:val="0022054D"/>
    <w:rsid w:val="00220907"/>
    <w:rsid w:val="0023745F"/>
    <w:rsid w:val="002508B2"/>
    <w:rsid w:val="002560A3"/>
    <w:rsid w:val="00262DE2"/>
    <w:rsid w:val="00271A6F"/>
    <w:rsid w:val="0027317C"/>
    <w:rsid w:val="00273819"/>
    <w:rsid w:val="0029470A"/>
    <w:rsid w:val="00294D1B"/>
    <w:rsid w:val="002963A3"/>
    <w:rsid w:val="002A176B"/>
    <w:rsid w:val="002A2711"/>
    <w:rsid w:val="002A4CE5"/>
    <w:rsid w:val="002C2A5C"/>
    <w:rsid w:val="002D1CDC"/>
    <w:rsid w:val="002D3499"/>
    <w:rsid w:val="002E1601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0F26"/>
    <w:rsid w:val="0035579B"/>
    <w:rsid w:val="0037062C"/>
    <w:rsid w:val="00393949"/>
    <w:rsid w:val="003968F8"/>
    <w:rsid w:val="003A4807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423D"/>
    <w:rsid w:val="0044457B"/>
    <w:rsid w:val="00444BE6"/>
    <w:rsid w:val="004630CE"/>
    <w:rsid w:val="00463FEC"/>
    <w:rsid w:val="00493A56"/>
    <w:rsid w:val="00497D39"/>
    <w:rsid w:val="004A798A"/>
    <w:rsid w:val="004B692E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33E4"/>
    <w:rsid w:val="005B77AE"/>
    <w:rsid w:val="005C2EAE"/>
    <w:rsid w:val="005C2F6B"/>
    <w:rsid w:val="005D0BED"/>
    <w:rsid w:val="005E0331"/>
    <w:rsid w:val="00615889"/>
    <w:rsid w:val="0062391E"/>
    <w:rsid w:val="00625E80"/>
    <w:rsid w:val="00626CFA"/>
    <w:rsid w:val="006279AA"/>
    <w:rsid w:val="0063034A"/>
    <w:rsid w:val="00633446"/>
    <w:rsid w:val="006412BA"/>
    <w:rsid w:val="00662F13"/>
    <w:rsid w:val="00676937"/>
    <w:rsid w:val="00680DF2"/>
    <w:rsid w:val="00680E08"/>
    <w:rsid w:val="00682FAD"/>
    <w:rsid w:val="006841C7"/>
    <w:rsid w:val="006879AC"/>
    <w:rsid w:val="006A63A3"/>
    <w:rsid w:val="006A7591"/>
    <w:rsid w:val="006B2E02"/>
    <w:rsid w:val="006B4140"/>
    <w:rsid w:val="006B5220"/>
    <w:rsid w:val="006C53EF"/>
    <w:rsid w:val="006C643F"/>
    <w:rsid w:val="006C765F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03A5A"/>
    <w:rsid w:val="007124A3"/>
    <w:rsid w:val="00714F5A"/>
    <w:rsid w:val="00715800"/>
    <w:rsid w:val="007158F8"/>
    <w:rsid w:val="00735B70"/>
    <w:rsid w:val="0074043B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75BD"/>
    <w:rsid w:val="00797CAC"/>
    <w:rsid w:val="007C7422"/>
    <w:rsid w:val="007D24DD"/>
    <w:rsid w:val="007F0858"/>
    <w:rsid w:val="007F1F15"/>
    <w:rsid w:val="007F3D74"/>
    <w:rsid w:val="007F77A5"/>
    <w:rsid w:val="008017F3"/>
    <w:rsid w:val="008024C2"/>
    <w:rsid w:val="00806EF8"/>
    <w:rsid w:val="008073F1"/>
    <w:rsid w:val="00807C6C"/>
    <w:rsid w:val="0081005C"/>
    <w:rsid w:val="00814843"/>
    <w:rsid w:val="00831F6B"/>
    <w:rsid w:val="00834A99"/>
    <w:rsid w:val="00840EB8"/>
    <w:rsid w:val="008429F9"/>
    <w:rsid w:val="008477C1"/>
    <w:rsid w:val="00847802"/>
    <w:rsid w:val="00850DBB"/>
    <w:rsid w:val="0086055F"/>
    <w:rsid w:val="0088004E"/>
    <w:rsid w:val="0088245B"/>
    <w:rsid w:val="00882F0E"/>
    <w:rsid w:val="00887580"/>
    <w:rsid w:val="00893F26"/>
    <w:rsid w:val="00896F5B"/>
    <w:rsid w:val="008C0CDC"/>
    <w:rsid w:val="008C7581"/>
    <w:rsid w:val="008D67A3"/>
    <w:rsid w:val="008E1B9E"/>
    <w:rsid w:val="008F175A"/>
    <w:rsid w:val="008F66B9"/>
    <w:rsid w:val="008F67C0"/>
    <w:rsid w:val="009006B2"/>
    <w:rsid w:val="009062C9"/>
    <w:rsid w:val="00907948"/>
    <w:rsid w:val="009259C4"/>
    <w:rsid w:val="00954CCC"/>
    <w:rsid w:val="0095712A"/>
    <w:rsid w:val="00966A4D"/>
    <w:rsid w:val="0097236B"/>
    <w:rsid w:val="009A09FD"/>
    <w:rsid w:val="009B0FA2"/>
    <w:rsid w:val="009B32F5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498A"/>
    <w:rsid w:val="00A57A14"/>
    <w:rsid w:val="00A630D1"/>
    <w:rsid w:val="00A72B02"/>
    <w:rsid w:val="00A8663E"/>
    <w:rsid w:val="00A87A91"/>
    <w:rsid w:val="00A906B8"/>
    <w:rsid w:val="00AA15E4"/>
    <w:rsid w:val="00AA19A5"/>
    <w:rsid w:val="00AB7F77"/>
    <w:rsid w:val="00AD21C1"/>
    <w:rsid w:val="00AD3927"/>
    <w:rsid w:val="00AD4E08"/>
    <w:rsid w:val="00AD7553"/>
    <w:rsid w:val="00AE0779"/>
    <w:rsid w:val="00AE0F59"/>
    <w:rsid w:val="00AE4C5F"/>
    <w:rsid w:val="00AE5B64"/>
    <w:rsid w:val="00AF719D"/>
    <w:rsid w:val="00B127E9"/>
    <w:rsid w:val="00B15AD0"/>
    <w:rsid w:val="00B17A5F"/>
    <w:rsid w:val="00B225BB"/>
    <w:rsid w:val="00B26728"/>
    <w:rsid w:val="00B35E86"/>
    <w:rsid w:val="00B35FF4"/>
    <w:rsid w:val="00B60F4B"/>
    <w:rsid w:val="00B62E96"/>
    <w:rsid w:val="00B76D70"/>
    <w:rsid w:val="00B802E8"/>
    <w:rsid w:val="00B8626A"/>
    <w:rsid w:val="00B87823"/>
    <w:rsid w:val="00B97959"/>
    <w:rsid w:val="00BA3EB7"/>
    <w:rsid w:val="00BA6EB3"/>
    <w:rsid w:val="00BB3F3B"/>
    <w:rsid w:val="00BC1853"/>
    <w:rsid w:val="00BC6CCD"/>
    <w:rsid w:val="00BC6F13"/>
    <w:rsid w:val="00BE27BC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C471F"/>
    <w:rsid w:val="00CD18DF"/>
    <w:rsid w:val="00CD2D98"/>
    <w:rsid w:val="00CD65D7"/>
    <w:rsid w:val="00CD6C2D"/>
    <w:rsid w:val="00CE5933"/>
    <w:rsid w:val="00CE6247"/>
    <w:rsid w:val="00CF2F9A"/>
    <w:rsid w:val="00D00499"/>
    <w:rsid w:val="00D00B32"/>
    <w:rsid w:val="00D00EFF"/>
    <w:rsid w:val="00D06C2D"/>
    <w:rsid w:val="00D11044"/>
    <w:rsid w:val="00D30A72"/>
    <w:rsid w:val="00D36897"/>
    <w:rsid w:val="00D724CD"/>
    <w:rsid w:val="00DA0382"/>
    <w:rsid w:val="00DA40D9"/>
    <w:rsid w:val="00DB2D4F"/>
    <w:rsid w:val="00DD00F6"/>
    <w:rsid w:val="00DE4DF6"/>
    <w:rsid w:val="00DE795C"/>
    <w:rsid w:val="00E0048F"/>
    <w:rsid w:val="00E111CA"/>
    <w:rsid w:val="00E11568"/>
    <w:rsid w:val="00E12185"/>
    <w:rsid w:val="00E123C5"/>
    <w:rsid w:val="00E12554"/>
    <w:rsid w:val="00E1299F"/>
    <w:rsid w:val="00E157B1"/>
    <w:rsid w:val="00E2045B"/>
    <w:rsid w:val="00E41DB7"/>
    <w:rsid w:val="00E46E59"/>
    <w:rsid w:val="00E71183"/>
    <w:rsid w:val="00E71EC6"/>
    <w:rsid w:val="00E842E6"/>
    <w:rsid w:val="00E863BA"/>
    <w:rsid w:val="00E9153F"/>
    <w:rsid w:val="00EA07B2"/>
    <w:rsid w:val="00EA2900"/>
    <w:rsid w:val="00EB1D72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24294"/>
    <w:rsid w:val="00F2657C"/>
    <w:rsid w:val="00F40675"/>
    <w:rsid w:val="00F44DA9"/>
    <w:rsid w:val="00F45457"/>
    <w:rsid w:val="00F458C5"/>
    <w:rsid w:val="00F50C21"/>
    <w:rsid w:val="00F577D3"/>
    <w:rsid w:val="00F635A6"/>
    <w:rsid w:val="00F651C3"/>
    <w:rsid w:val="00F66FF5"/>
    <w:rsid w:val="00F71E04"/>
    <w:rsid w:val="00F72B9E"/>
    <w:rsid w:val="00F734F8"/>
    <w:rsid w:val="00F73840"/>
    <w:rsid w:val="00F81F2E"/>
    <w:rsid w:val="00F91B8D"/>
    <w:rsid w:val="00F97084"/>
    <w:rsid w:val="00FA1584"/>
    <w:rsid w:val="00FA748A"/>
    <w:rsid w:val="00FC0C38"/>
    <w:rsid w:val="00FC6DC8"/>
    <w:rsid w:val="00FD4940"/>
    <w:rsid w:val="00FE4852"/>
    <w:rsid w:val="00FF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1B63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lgdbiuro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8E5FB-95FD-48E9-87ED-2ED72A6CA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1385</Words>
  <Characters>8314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lgd lgd</cp:lastModifiedBy>
  <cp:revision>22</cp:revision>
  <cp:lastPrinted>2018-06-05T07:20:00Z</cp:lastPrinted>
  <dcterms:created xsi:type="dcterms:W3CDTF">2018-06-04T06:24:00Z</dcterms:created>
  <dcterms:modified xsi:type="dcterms:W3CDTF">2018-06-15T11:24:00Z</dcterms:modified>
</cp:coreProperties>
</file>