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0D508" w14:textId="77777777" w:rsidR="00D93AC2" w:rsidRDefault="00D93AC2" w:rsidP="004116F4">
      <w:pPr>
        <w:keepNext/>
        <w:outlineLvl w:val="2"/>
        <w:rPr>
          <w:rFonts w:ascii="Arial" w:hAnsi="Arial" w:cs="Arial"/>
          <w:bCs/>
          <w:i/>
          <w:sz w:val="16"/>
          <w:szCs w:val="16"/>
          <w:lang w:bidi="en-US"/>
        </w:rPr>
      </w:pPr>
      <w:bookmarkStart w:id="0" w:name="_Hlk183417306"/>
    </w:p>
    <w:p w14:paraId="0312A657" w14:textId="17D7B328" w:rsidR="004116F4" w:rsidRPr="00D93AC2" w:rsidRDefault="004116F4" w:rsidP="004116F4">
      <w:pPr>
        <w:keepNext/>
        <w:outlineLvl w:val="2"/>
        <w:rPr>
          <w:rFonts w:ascii="Arial" w:hAnsi="Arial" w:cs="Arial"/>
          <w:bCs/>
          <w:i/>
          <w:sz w:val="18"/>
          <w:szCs w:val="18"/>
          <w:lang w:bidi="en-US"/>
        </w:rPr>
      </w:pPr>
      <w:r w:rsidRPr="00D93AC2">
        <w:rPr>
          <w:rFonts w:ascii="Arial" w:hAnsi="Arial" w:cs="Arial"/>
          <w:bCs/>
          <w:i/>
          <w:sz w:val="18"/>
          <w:szCs w:val="18"/>
          <w:lang w:bidi="en-US"/>
        </w:rPr>
        <w:t xml:space="preserve">Załącznik nr 5 </w:t>
      </w:r>
      <w:bookmarkStart w:id="1" w:name="_Hlk183416877"/>
      <w:r w:rsidRPr="00D93AC2">
        <w:rPr>
          <w:rFonts w:ascii="Arial" w:hAnsi="Arial" w:cs="Arial"/>
          <w:bCs/>
          <w:i/>
          <w:sz w:val="18"/>
          <w:szCs w:val="18"/>
          <w:lang w:bidi="en-US"/>
        </w:rPr>
        <w:t xml:space="preserve">do Procedur wyboru i oceny </w:t>
      </w:r>
      <w:proofErr w:type="spellStart"/>
      <w:r w:rsidRPr="00D93AC2">
        <w:rPr>
          <w:rFonts w:ascii="Arial" w:hAnsi="Arial" w:cs="Arial"/>
          <w:bCs/>
          <w:i/>
          <w:sz w:val="18"/>
          <w:szCs w:val="18"/>
          <w:lang w:bidi="en-US"/>
        </w:rPr>
        <w:t>grantobiorców</w:t>
      </w:r>
      <w:proofErr w:type="spellEnd"/>
      <w:r w:rsidRPr="00D93AC2">
        <w:rPr>
          <w:rFonts w:ascii="Arial" w:hAnsi="Arial" w:cs="Arial"/>
          <w:bCs/>
          <w:i/>
          <w:sz w:val="18"/>
          <w:szCs w:val="18"/>
          <w:lang w:bidi="en-US"/>
        </w:rPr>
        <w:t xml:space="preserve"> w ramach wdrażania Lokalnej Strategii Rozwoju na lata 2023-2029 Lokalnej Grupy Działania Stowarzyszenie „Region Sanu i Trzebośnicy” </w:t>
      </w:r>
      <w:bookmarkEnd w:id="1"/>
      <w:r w:rsidRPr="00D93AC2">
        <w:rPr>
          <w:rFonts w:ascii="Arial" w:hAnsi="Arial" w:cs="Arial"/>
          <w:bCs/>
          <w:i/>
          <w:sz w:val="18"/>
          <w:szCs w:val="18"/>
          <w:lang w:bidi="en-US"/>
        </w:rPr>
        <w:t>– komponent EFS+</w:t>
      </w:r>
    </w:p>
    <w:bookmarkEnd w:id="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2977"/>
        <w:gridCol w:w="2092"/>
        <w:gridCol w:w="1843"/>
      </w:tblGrid>
      <w:tr w:rsidR="007D2F84" w:rsidRPr="008F6634" w14:paraId="78F14E22" w14:textId="77777777" w:rsidTr="00F046B7">
        <w:trPr>
          <w:trHeight w:val="1587"/>
        </w:trPr>
        <w:tc>
          <w:tcPr>
            <w:tcW w:w="2835" w:type="dxa"/>
            <w:tcBorders>
              <w:bottom w:val="single" w:sz="4" w:space="0" w:color="auto"/>
            </w:tcBorders>
          </w:tcPr>
          <w:p w14:paraId="7D8413FF" w14:textId="77777777" w:rsidR="007D2F84" w:rsidRPr="008F6634" w:rsidRDefault="007D2F84" w:rsidP="00486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4F0006EA" w14:textId="77777777" w:rsidR="007D2F84" w:rsidRPr="008F6634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4F16115A" w14:textId="77777777" w:rsidR="007D2F84" w:rsidRPr="008F6634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1CA49B70" w14:textId="77777777" w:rsidR="007D2F84" w:rsidRPr="008F6634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71EBE72F" w14:textId="77777777" w:rsidR="007D2F84" w:rsidRPr="008F6634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0210EB91" w14:textId="77777777" w:rsidR="007D2F84" w:rsidRPr="008F6634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5E29C5F5" w14:textId="77777777" w:rsidR="007D2F84" w:rsidRPr="008F6634" w:rsidRDefault="007D2F84" w:rsidP="00486701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039C2F43" w14:textId="77777777" w:rsidR="007D2F84" w:rsidRPr="008F6634" w:rsidRDefault="007D2F84" w:rsidP="00486701">
            <w:pPr>
              <w:spacing w:after="0" w:line="22" w:lineRule="atLeast"/>
              <w:jc w:val="center"/>
              <w:rPr>
                <w:rFonts w:ascii="Arial" w:hAnsi="Arial" w:cs="Arial"/>
                <w:color w:val="FF0000"/>
              </w:rPr>
            </w:pPr>
            <w:r w:rsidRPr="008F663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Miejsce na pieczątkę LGD</w:t>
            </w:r>
          </w:p>
        </w:tc>
        <w:tc>
          <w:tcPr>
            <w:tcW w:w="7479" w:type="dxa"/>
            <w:gridSpan w:val="4"/>
            <w:tcBorders>
              <w:bottom w:val="single" w:sz="4" w:space="0" w:color="auto"/>
            </w:tcBorders>
            <w:vAlign w:val="center"/>
          </w:tcPr>
          <w:p w14:paraId="19CDCCFF" w14:textId="77777777" w:rsidR="00F046B7" w:rsidRPr="00D93AC2" w:rsidRDefault="00F046B7" w:rsidP="00F046B7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KARTA OCENY ZGODNOŚCI</w:t>
            </w:r>
          </w:p>
          <w:p w14:paraId="073E1A32" w14:textId="77777777" w:rsidR="004116F4" w:rsidRPr="00D93AC2" w:rsidRDefault="00F046B7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</w:pPr>
            <w:r w:rsidRPr="00D93AC2">
              <w:rPr>
                <w:rFonts w:ascii="Arial" w:hAnsi="Arial" w:cs="Arial"/>
                <w:b/>
                <w:bCs/>
                <w:i/>
                <w:spacing w:val="-2"/>
              </w:rPr>
              <w:t xml:space="preserve">ze </w:t>
            </w:r>
            <w:r w:rsidR="004116F4" w:rsidRPr="00D93AC2"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  <w:t xml:space="preserve">Lokalną Strategią Rozwoju </w:t>
            </w:r>
          </w:p>
          <w:p w14:paraId="747FB58B" w14:textId="77777777" w:rsidR="004116F4" w:rsidRPr="00D93AC2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</w:pPr>
            <w:r w:rsidRPr="00D93AC2"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  <w:t xml:space="preserve">na lata 2023 – 2029 Lokalnej Grupy Działania </w:t>
            </w:r>
          </w:p>
          <w:p w14:paraId="62649D57" w14:textId="77777777" w:rsidR="004116F4" w:rsidRPr="00D93AC2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</w:pPr>
            <w:r w:rsidRPr="00D93AC2"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  <w:t>Stowarzyszenia „Region Sanu i Trzebośnicy”</w:t>
            </w:r>
          </w:p>
          <w:p w14:paraId="48F4F895" w14:textId="77777777" w:rsidR="007D2F84" w:rsidRPr="008F6634" w:rsidRDefault="004116F4" w:rsidP="00F04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D93AC2">
              <w:rPr>
                <w:rFonts w:ascii="Arial" w:hAnsi="Arial" w:cs="Arial"/>
                <w:b/>
                <w:bCs/>
                <w:i/>
              </w:rPr>
              <w:t>w tym z programem</w:t>
            </w:r>
          </w:p>
        </w:tc>
      </w:tr>
      <w:tr w:rsidR="007D2F84" w:rsidRPr="008F6634" w14:paraId="5521FA44" w14:textId="77777777" w:rsidTr="00650B7B">
        <w:trPr>
          <w:trHeight w:val="1587"/>
        </w:trPr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14:paraId="5C4F5EAB" w14:textId="77777777" w:rsidR="007D2F84" w:rsidRPr="008F6634" w:rsidRDefault="007D2F84" w:rsidP="00D013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634">
              <w:rPr>
                <w:rFonts w:ascii="Arial" w:hAnsi="Arial" w:cs="Arial"/>
                <w:sz w:val="20"/>
                <w:szCs w:val="20"/>
              </w:rPr>
              <w:t>INFORMACJA I INSTRUKCJA WYPEŁNIANIA KARTY:</w:t>
            </w:r>
          </w:p>
          <w:p w14:paraId="6BEFAABF" w14:textId="77777777" w:rsidR="007D2F84" w:rsidRPr="008F6634" w:rsidRDefault="007D2F84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634">
              <w:rPr>
                <w:rFonts w:ascii="Arial" w:hAnsi="Arial" w:cs="Arial"/>
                <w:sz w:val="20"/>
                <w:szCs w:val="20"/>
              </w:rPr>
              <w:t xml:space="preserve">Karta </w:t>
            </w:r>
            <w:r w:rsidR="006502D3" w:rsidRPr="008F6634">
              <w:rPr>
                <w:rFonts w:ascii="Arial" w:hAnsi="Arial" w:cs="Arial"/>
                <w:sz w:val="20"/>
                <w:szCs w:val="20"/>
              </w:rPr>
              <w:t>składa się z</w:t>
            </w:r>
            <w:r w:rsidR="00C5488B" w:rsidRPr="009F3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66">
              <w:rPr>
                <w:rFonts w:ascii="Arial" w:hAnsi="Arial" w:cs="Arial"/>
                <w:sz w:val="20"/>
                <w:szCs w:val="20"/>
              </w:rPr>
              <w:t>7</w:t>
            </w:r>
            <w:r w:rsidRPr="008F6634">
              <w:rPr>
                <w:rFonts w:ascii="Arial" w:hAnsi="Arial" w:cs="Arial"/>
                <w:sz w:val="20"/>
                <w:szCs w:val="20"/>
              </w:rPr>
              <w:t xml:space="preserve"> części</w:t>
            </w:r>
            <w:r w:rsidR="0090560F" w:rsidRPr="008F6634">
              <w:rPr>
                <w:rFonts w:ascii="Arial" w:hAnsi="Arial" w:cs="Arial"/>
                <w:sz w:val="20"/>
                <w:szCs w:val="20"/>
              </w:rPr>
              <w:t xml:space="preserve"> i obejmuje</w:t>
            </w:r>
            <w:r w:rsidRPr="008F663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765F6A" w14:textId="77777777" w:rsidR="007D2F84" w:rsidRPr="008F6634" w:rsidRDefault="007D2F84">
            <w:pPr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3DA">
              <w:rPr>
                <w:rFonts w:ascii="Arial" w:hAnsi="Arial" w:cs="Arial"/>
                <w:b/>
                <w:bCs/>
                <w:sz w:val="20"/>
                <w:szCs w:val="20"/>
              </w:rPr>
              <w:t>część I</w:t>
            </w:r>
            <w:r w:rsidRPr="008F6634">
              <w:rPr>
                <w:rFonts w:ascii="Arial" w:hAnsi="Arial" w:cs="Arial"/>
                <w:sz w:val="20"/>
                <w:szCs w:val="20"/>
              </w:rPr>
              <w:t xml:space="preserve"> – informacje ogólne</w:t>
            </w:r>
            <w:r w:rsidR="00BE65AC" w:rsidRPr="008F6634">
              <w:rPr>
                <w:rFonts w:ascii="Arial" w:hAnsi="Arial" w:cs="Arial"/>
                <w:sz w:val="20"/>
                <w:szCs w:val="20"/>
              </w:rPr>
              <w:t xml:space="preserve"> o w</w:t>
            </w:r>
            <w:r w:rsidR="005211EA" w:rsidRPr="008F6634">
              <w:rPr>
                <w:rFonts w:ascii="Arial" w:hAnsi="Arial" w:cs="Arial"/>
                <w:sz w:val="20"/>
                <w:szCs w:val="20"/>
              </w:rPr>
              <w:t>nioskodawcy</w:t>
            </w:r>
            <w:r w:rsidRPr="008F663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C37536E" w14:textId="77777777" w:rsidR="007D2F84" w:rsidRPr="00F92D51" w:rsidRDefault="0090560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2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część II</w:t>
            </w:r>
            <w:r w:rsidRPr="008F66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="00F0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ocenę</w:t>
            </w:r>
            <w:r w:rsidR="005211EA" w:rsidRPr="008F66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warunków </w:t>
            </w:r>
            <w:r w:rsidR="00621124" w:rsidRPr="00F92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formalnych</w:t>
            </w:r>
            <w:r w:rsidR="005E7A8E" w:rsidRPr="00F92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nie podlegają uzupełnieniom przez wnioskodawcę</w:t>
            </w:r>
            <w:r w:rsidR="007D2F84" w:rsidRPr="00F92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61886858" w14:textId="77777777" w:rsidR="007D2F84" w:rsidRPr="00F92D51" w:rsidRDefault="007D2F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część III</w:t>
            </w:r>
            <w:r w:rsidRPr="00F92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="00F046B7" w:rsidRPr="00F92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ocenę </w:t>
            </w:r>
            <w:r w:rsidR="005211EA" w:rsidRPr="00F92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warunków</w:t>
            </w:r>
            <w:r w:rsidR="005E7A8E" w:rsidRPr="00F92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21124" w:rsidRPr="00F92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formalnych</w:t>
            </w:r>
            <w:r w:rsidR="00723C77" w:rsidRPr="00F92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5211EA" w:rsidRPr="00F92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23C77" w:rsidRPr="00F92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które podlegają uzupełnieniu</w:t>
            </w:r>
            <w:r w:rsidR="00BE65AC" w:rsidRPr="00F92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 w</w:t>
            </w:r>
            <w:r w:rsidR="005211EA" w:rsidRPr="00F92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nioskodawcę</w:t>
            </w:r>
            <w:r w:rsidRPr="00F92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4917D973" w14:textId="77777777" w:rsidR="006C25D5" w:rsidRPr="00F92D51" w:rsidRDefault="007D2F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część IV</w:t>
            </w:r>
            <w:r w:rsidRPr="00F92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="00F046B7" w:rsidRPr="00F92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ocenę</w:t>
            </w:r>
            <w:r w:rsidR="00F046B7" w:rsidRPr="00F92D51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="005E258B" w:rsidRPr="00F92D51">
              <w:rPr>
                <w:rFonts w:ascii="Arial" w:hAnsi="Arial" w:cs="Arial"/>
                <w:bCs/>
                <w:spacing w:val="-4"/>
                <w:sz w:val="20"/>
                <w:szCs w:val="20"/>
              </w:rPr>
              <w:t>realizacji celów</w:t>
            </w:r>
            <w:r w:rsidR="005E258B" w:rsidRPr="00F92D51">
              <w:rPr>
                <w:rFonts w:ascii="Arial" w:hAnsi="Arial" w:cs="Arial"/>
                <w:bCs/>
                <w:iCs/>
                <w:spacing w:val="-4"/>
                <w:sz w:val="20"/>
                <w:szCs w:val="20"/>
              </w:rPr>
              <w:t xml:space="preserve"> LSR, przez osiąganie zaplanowanych dla </w:t>
            </w:r>
            <w:r w:rsidR="001E1C94" w:rsidRPr="00F92D51">
              <w:rPr>
                <w:rFonts w:ascii="Arial" w:hAnsi="Arial" w:cs="Arial"/>
                <w:bCs/>
                <w:iCs/>
                <w:spacing w:val="-4"/>
                <w:sz w:val="20"/>
                <w:szCs w:val="20"/>
              </w:rPr>
              <w:t>przedsięwzięcia</w:t>
            </w:r>
            <w:r w:rsidR="005E258B" w:rsidRPr="00F92D51">
              <w:rPr>
                <w:rFonts w:ascii="Arial" w:hAnsi="Arial" w:cs="Arial"/>
                <w:bCs/>
                <w:iCs/>
                <w:spacing w:val="-4"/>
                <w:sz w:val="20"/>
                <w:szCs w:val="20"/>
              </w:rPr>
              <w:t xml:space="preserve"> wskaźników</w:t>
            </w:r>
            <w:r w:rsidR="00723C77" w:rsidRPr="00F92D51">
              <w:rPr>
                <w:rFonts w:ascii="Arial" w:eastAsia="Times New Roman" w:hAnsi="Arial" w:cs="Arial"/>
                <w:bCs/>
                <w:spacing w:val="-6"/>
                <w:sz w:val="20"/>
                <w:szCs w:val="20"/>
                <w:lang w:eastAsia="pl-PL"/>
              </w:rPr>
              <w:t>,</w:t>
            </w:r>
          </w:p>
          <w:p w14:paraId="32FDF6AE" w14:textId="77777777" w:rsidR="00723C77" w:rsidRPr="00F92D51" w:rsidRDefault="0090560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część </w:t>
            </w:r>
            <w:r w:rsidR="00723C77" w:rsidRPr="00F9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  <w:r w:rsidR="00723C77" w:rsidRPr="00F92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23C77" w:rsidRPr="00F92D51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– </w:t>
            </w:r>
            <w:r w:rsidR="00F046B7" w:rsidRPr="00F92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ocenę</w:t>
            </w:r>
            <w:r w:rsidR="00F046B7" w:rsidRPr="00F92D51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="00753677" w:rsidRPr="00F92D51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zgodności z </w:t>
            </w:r>
            <w:r w:rsidR="00C71F68" w:rsidRPr="00F92D51">
              <w:rPr>
                <w:rFonts w:ascii="Arial" w:hAnsi="Arial" w:cs="Arial"/>
                <w:bCs/>
                <w:spacing w:val="-4"/>
                <w:sz w:val="20"/>
                <w:szCs w:val="20"/>
              </w:rPr>
              <w:t>warunkami</w:t>
            </w:r>
            <w:r w:rsidR="00C71F68" w:rsidRPr="00F92D51">
              <w:rPr>
                <w:rFonts w:ascii="Arial" w:hAnsi="Arial" w:cs="Arial"/>
                <w:bCs/>
                <w:color w:val="0000FF"/>
                <w:spacing w:val="-4"/>
                <w:sz w:val="20"/>
                <w:szCs w:val="20"/>
              </w:rPr>
              <w:t xml:space="preserve"> </w:t>
            </w:r>
            <w:r w:rsidR="00753677" w:rsidRPr="00F92D51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dostępu </w:t>
            </w:r>
            <w:r w:rsidR="006C25D5" w:rsidRPr="00F92D51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określonymi </w:t>
            </w:r>
            <w:r w:rsidR="009D1DB3" w:rsidRPr="00F92D51">
              <w:rPr>
                <w:rFonts w:ascii="Arial" w:hAnsi="Arial" w:cs="Arial"/>
                <w:bCs/>
                <w:spacing w:val="-4"/>
                <w:sz w:val="20"/>
                <w:szCs w:val="20"/>
              </w:rPr>
              <w:t>dla programu FEP 2021 – 2027 - priorytet 8</w:t>
            </w:r>
            <w:r w:rsidR="001720B1" w:rsidRPr="00F92D51">
              <w:rPr>
                <w:rFonts w:ascii="Arial" w:hAnsi="Arial" w:cs="Arial"/>
                <w:bCs/>
                <w:spacing w:val="-4"/>
                <w:sz w:val="20"/>
                <w:szCs w:val="20"/>
              </w:rPr>
              <w:t>,</w:t>
            </w:r>
          </w:p>
          <w:p w14:paraId="53ED4C3F" w14:textId="77777777" w:rsidR="001720B1" w:rsidRPr="00397F66" w:rsidRDefault="007536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2D51">
              <w:rPr>
                <w:rFonts w:ascii="Arial" w:hAnsi="Arial" w:cs="Arial"/>
                <w:b/>
                <w:sz w:val="20"/>
                <w:szCs w:val="20"/>
              </w:rPr>
              <w:t>część VI</w:t>
            </w:r>
            <w:r w:rsidRPr="00F92D51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F046B7" w:rsidRPr="00F92D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ocenę</w:t>
            </w:r>
            <w:r w:rsidR="00F046B7" w:rsidRPr="00F92D51">
              <w:rPr>
                <w:rFonts w:ascii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r w:rsidRPr="00F92D51">
              <w:rPr>
                <w:rFonts w:ascii="Arial" w:hAnsi="Arial" w:cs="Arial"/>
                <w:bCs/>
                <w:spacing w:val="-10"/>
                <w:sz w:val="20"/>
                <w:szCs w:val="20"/>
              </w:rPr>
              <w:t xml:space="preserve">zgodności z </w:t>
            </w:r>
            <w:r w:rsidR="009F367A" w:rsidRPr="00F92D51">
              <w:rPr>
                <w:rFonts w:ascii="Arial" w:hAnsi="Arial" w:cs="Arial"/>
                <w:bCs/>
                <w:spacing w:val="-4"/>
                <w:sz w:val="20"/>
                <w:szCs w:val="20"/>
              </w:rPr>
              <w:t>warunkami</w:t>
            </w:r>
            <w:r w:rsidR="009F367A" w:rsidRPr="00C71F68">
              <w:rPr>
                <w:rFonts w:ascii="Arial" w:hAnsi="Arial" w:cs="Arial"/>
                <w:bCs/>
                <w:color w:val="FF0000"/>
                <w:spacing w:val="-10"/>
                <w:sz w:val="20"/>
                <w:szCs w:val="20"/>
              </w:rPr>
              <w:t xml:space="preserve"> </w:t>
            </w:r>
            <w:r w:rsidRPr="008F6634">
              <w:rPr>
                <w:rFonts w:ascii="Arial" w:hAnsi="Arial" w:cs="Arial"/>
                <w:bCs/>
                <w:spacing w:val="-10"/>
                <w:sz w:val="20"/>
                <w:szCs w:val="20"/>
              </w:rPr>
              <w:t>horyzontalnymi określonymi dla programu FEP 2021 – 2027 - priorytet 8</w:t>
            </w:r>
            <w:r w:rsidR="001720B1" w:rsidRPr="008F6634">
              <w:rPr>
                <w:rFonts w:ascii="Arial" w:hAnsi="Arial" w:cs="Arial"/>
                <w:bCs/>
                <w:spacing w:val="-10"/>
                <w:sz w:val="20"/>
                <w:szCs w:val="20"/>
              </w:rPr>
              <w:t>,</w:t>
            </w:r>
          </w:p>
          <w:p w14:paraId="51930153" w14:textId="77777777" w:rsidR="00A408CF" w:rsidRPr="009F367A" w:rsidRDefault="00A408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23DA">
              <w:rPr>
                <w:rFonts w:ascii="Arial" w:hAnsi="Arial" w:cs="Arial"/>
                <w:b/>
                <w:sz w:val="20"/>
                <w:szCs w:val="20"/>
              </w:rPr>
              <w:t>część VII</w:t>
            </w:r>
            <w:r w:rsidRPr="008F6634">
              <w:rPr>
                <w:rFonts w:ascii="Arial" w:hAnsi="Arial" w:cs="Arial"/>
                <w:bCs/>
                <w:sz w:val="20"/>
                <w:szCs w:val="20"/>
              </w:rPr>
              <w:t xml:space="preserve"> –</w:t>
            </w:r>
            <w:r w:rsidR="002F7F49" w:rsidRPr="008F663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124DE" w:rsidRPr="009F367A">
              <w:rPr>
                <w:rFonts w:ascii="Arial" w:hAnsi="Arial" w:cs="Arial"/>
                <w:bCs/>
                <w:sz w:val="20"/>
                <w:szCs w:val="20"/>
              </w:rPr>
              <w:t>ocen</w:t>
            </w:r>
            <w:r w:rsidR="00EF7683" w:rsidRPr="009F367A">
              <w:rPr>
                <w:rFonts w:ascii="Arial" w:hAnsi="Arial" w:cs="Arial"/>
                <w:bCs/>
                <w:sz w:val="20"/>
                <w:szCs w:val="20"/>
              </w:rPr>
              <w:t>ę</w:t>
            </w:r>
            <w:r w:rsidR="007124DE" w:rsidRPr="009F367A">
              <w:rPr>
                <w:rFonts w:ascii="Arial" w:hAnsi="Arial" w:cs="Arial"/>
                <w:bCs/>
                <w:sz w:val="20"/>
                <w:szCs w:val="20"/>
              </w:rPr>
              <w:t xml:space="preserve"> zgodności zadania z warunkami określonymi w art. 21 ust. 1 pkt 1 ustawy RLKS</w:t>
            </w:r>
            <w:r w:rsidR="002F7F49" w:rsidRPr="009F367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FA6B156" w14:textId="77777777" w:rsidR="00DF05F6" w:rsidRPr="009F367A" w:rsidRDefault="007D2F8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67A">
              <w:rPr>
                <w:rFonts w:ascii="Arial" w:hAnsi="Arial" w:cs="Arial"/>
                <w:sz w:val="20"/>
                <w:szCs w:val="20"/>
              </w:rPr>
              <w:t>Kartę należy wypełnić piórem lub długopisem.</w:t>
            </w:r>
          </w:p>
          <w:p w14:paraId="08EDDE1A" w14:textId="77777777" w:rsidR="00DF05F6" w:rsidRPr="008F6634" w:rsidRDefault="00DF05F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F367A">
              <w:rPr>
                <w:rFonts w:ascii="Arial" w:hAnsi="Arial" w:cs="Arial"/>
                <w:spacing w:val="-4"/>
                <w:sz w:val="20"/>
                <w:szCs w:val="20"/>
              </w:rPr>
              <w:t>Kartę wypełnia się przy</w:t>
            </w:r>
            <w:r w:rsidRPr="008F6634">
              <w:rPr>
                <w:rFonts w:ascii="Arial" w:hAnsi="Arial" w:cs="Arial"/>
                <w:spacing w:val="-4"/>
                <w:sz w:val="20"/>
                <w:szCs w:val="20"/>
              </w:rPr>
              <w:t xml:space="preserve"> zastosowaniu ogólnej wskazówki dotyczącej odpowiedzi TAK, NIE, ND, Do uzupełnień, tj.:</w:t>
            </w:r>
          </w:p>
          <w:p w14:paraId="286E4537" w14:textId="77777777" w:rsidR="00DF05F6" w:rsidRPr="008F6634" w:rsidRDefault="00DF05F6" w:rsidP="00D013F9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634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Pr="008F6634">
              <w:rPr>
                <w:rFonts w:ascii="Arial" w:hAnsi="Arial" w:cs="Arial"/>
                <w:sz w:val="20"/>
                <w:szCs w:val="20"/>
              </w:rPr>
              <w:t xml:space="preserve"> – możliwe jest </w:t>
            </w:r>
            <w:r w:rsidR="002F7F49" w:rsidRPr="008F6634">
              <w:rPr>
                <w:rFonts w:ascii="Arial" w:hAnsi="Arial" w:cs="Arial"/>
                <w:sz w:val="20"/>
                <w:szCs w:val="20"/>
              </w:rPr>
              <w:t xml:space="preserve">udzielenie </w:t>
            </w:r>
            <w:r w:rsidRPr="008F6634">
              <w:rPr>
                <w:rFonts w:ascii="Arial" w:hAnsi="Arial" w:cs="Arial"/>
                <w:sz w:val="20"/>
                <w:szCs w:val="20"/>
              </w:rPr>
              <w:t xml:space="preserve">jednoznaczne </w:t>
            </w:r>
            <w:r w:rsidR="002F7F49" w:rsidRPr="008F6634">
              <w:rPr>
                <w:rFonts w:ascii="Arial" w:hAnsi="Arial" w:cs="Arial"/>
                <w:sz w:val="20"/>
                <w:szCs w:val="20"/>
              </w:rPr>
              <w:t>pozytywnej</w:t>
            </w:r>
            <w:r w:rsidRPr="008F6634">
              <w:rPr>
                <w:rFonts w:ascii="Arial" w:hAnsi="Arial" w:cs="Arial"/>
                <w:sz w:val="20"/>
                <w:szCs w:val="20"/>
              </w:rPr>
              <w:t xml:space="preserve"> odpowiedzi</w:t>
            </w:r>
            <w:r w:rsidR="002F7F49" w:rsidRPr="008F66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634">
              <w:rPr>
                <w:rFonts w:ascii="Arial" w:hAnsi="Arial" w:cs="Arial"/>
                <w:sz w:val="20"/>
                <w:szCs w:val="20"/>
              </w:rPr>
              <w:t>na pytanie,</w:t>
            </w:r>
          </w:p>
          <w:p w14:paraId="29622A8B" w14:textId="77777777" w:rsidR="00DF05F6" w:rsidRPr="008F6634" w:rsidRDefault="00DF05F6" w:rsidP="00D013F9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634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8F6634">
              <w:rPr>
                <w:rFonts w:ascii="Arial" w:hAnsi="Arial" w:cs="Arial"/>
                <w:sz w:val="20"/>
                <w:szCs w:val="20"/>
              </w:rPr>
              <w:t xml:space="preserve"> – możliwe jest udzielenie jednoznacznej negatywnej odpowiedzi lub na podstawie dostępnych informacji i dokumentów nie można potwierdzić spełniania danego kryterium,</w:t>
            </w:r>
          </w:p>
          <w:p w14:paraId="3606EEFD" w14:textId="77777777" w:rsidR="00DF05F6" w:rsidRPr="008F6634" w:rsidRDefault="00DF05F6" w:rsidP="00D013F9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634">
              <w:rPr>
                <w:rFonts w:ascii="Arial" w:hAnsi="Arial" w:cs="Arial"/>
                <w:b/>
                <w:bCs/>
                <w:sz w:val="20"/>
                <w:szCs w:val="20"/>
              </w:rPr>
              <w:t>ND</w:t>
            </w:r>
            <w:r w:rsidRPr="008F6634">
              <w:rPr>
                <w:rFonts w:ascii="Arial" w:hAnsi="Arial" w:cs="Arial"/>
                <w:sz w:val="20"/>
                <w:szCs w:val="20"/>
              </w:rPr>
              <w:t xml:space="preserve"> – weryfikowany punkt karty nie dotyczy danego wnioskodawcy/zadania,</w:t>
            </w:r>
          </w:p>
          <w:p w14:paraId="430B273E" w14:textId="77777777" w:rsidR="007D2F84" w:rsidRPr="008F6634" w:rsidRDefault="00DF05F6" w:rsidP="00D013F9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6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uzupełnień </w:t>
            </w:r>
            <w:r w:rsidRPr="008F6634">
              <w:rPr>
                <w:rFonts w:ascii="Arial" w:hAnsi="Arial" w:cs="Arial"/>
                <w:sz w:val="20"/>
                <w:szCs w:val="20"/>
              </w:rPr>
              <w:t>– konieczne jest wezwanie wnioskodawcy do wyjaśnień lub uzupełnienia informacji.</w:t>
            </w:r>
          </w:p>
          <w:p w14:paraId="1DED4C5E" w14:textId="77777777" w:rsidR="007D2F84" w:rsidRPr="008F6634" w:rsidRDefault="007D2F8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634">
              <w:rPr>
                <w:rFonts w:ascii="Arial" w:hAnsi="Arial" w:cs="Arial"/>
                <w:sz w:val="20"/>
                <w:szCs w:val="20"/>
              </w:rPr>
              <w:t>Wypełnienie karty polega na  postawieniu znaku „x” w odpowiednim polu (kratce).</w:t>
            </w:r>
          </w:p>
          <w:p w14:paraId="339779A2" w14:textId="77777777" w:rsidR="007D2F84" w:rsidRPr="008F6634" w:rsidRDefault="007D2F8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2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634">
              <w:rPr>
                <w:rFonts w:ascii="Arial" w:hAnsi="Arial" w:cs="Arial"/>
                <w:sz w:val="20"/>
                <w:szCs w:val="20"/>
              </w:rPr>
              <w:t xml:space="preserve">Sposób interpretacji wyniku </w:t>
            </w:r>
            <w:r w:rsidR="00EF7683">
              <w:rPr>
                <w:rFonts w:ascii="Arial" w:hAnsi="Arial" w:cs="Arial"/>
                <w:sz w:val="20"/>
                <w:szCs w:val="20"/>
              </w:rPr>
              <w:t>oceny</w:t>
            </w:r>
            <w:r w:rsidRPr="008F6634">
              <w:rPr>
                <w:rFonts w:ascii="Arial" w:hAnsi="Arial" w:cs="Arial"/>
                <w:sz w:val="20"/>
                <w:szCs w:val="20"/>
              </w:rPr>
              <w:t xml:space="preserve"> podano w przypisach do poszczególnych części karty.</w:t>
            </w:r>
          </w:p>
        </w:tc>
      </w:tr>
      <w:tr w:rsidR="007D2F84" w:rsidRPr="008F6634" w14:paraId="52FEDDDD" w14:textId="77777777" w:rsidTr="00650B7B">
        <w:trPr>
          <w:trHeight w:val="135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14:paraId="138AE84F" w14:textId="77777777" w:rsidR="007D2F84" w:rsidRPr="008F6634" w:rsidRDefault="007D2F84" w:rsidP="004867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7D2F84" w:rsidRPr="008F6634" w14:paraId="048E5227" w14:textId="77777777">
        <w:trPr>
          <w:trHeight w:val="268"/>
        </w:trPr>
        <w:tc>
          <w:tcPr>
            <w:tcW w:w="10314" w:type="dxa"/>
            <w:gridSpan w:val="5"/>
            <w:shd w:val="clear" w:color="auto" w:fill="D9D9D9"/>
          </w:tcPr>
          <w:p w14:paraId="169245D9" w14:textId="77777777" w:rsidR="007D2F84" w:rsidRPr="008F6634" w:rsidRDefault="007D2F84" w:rsidP="00AE71A7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8F6634">
              <w:rPr>
                <w:rFonts w:ascii="Arial" w:hAnsi="Arial" w:cs="Arial"/>
                <w:b/>
              </w:rPr>
              <w:t>Część I.</w:t>
            </w:r>
            <w:r w:rsidRPr="008F6634">
              <w:rPr>
                <w:rFonts w:ascii="Arial" w:hAnsi="Arial" w:cs="Arial"/>
                <w:b/>
                <w:iCs/>
              </w:rPr>
              <w:t xml:space="preserve">  Informacje ogólne</w:t>
            </w:r>
          </w:p>
        </w:tc>
      </w:tr>
      <w:tr w:rsidR="007D2F84" w:rsidRPr="00F92D51" w14:paraId="21AA7367" w14:textId="77777777">
        <w:trPr>
          <w:trHeight w:val="578"/>
        </w:trPr>
        <w:tc>
          <w:tcPr>
            <w:tcW w:w="3402" w:type="dxa"/>
            <w:gridSpan w:val="2"/>
            <w:shd w:val="clear" w:color="auto" w:fill="F2F2F2"/>
          </w:tcPr>
          <w:p w14:paraId="62F25E1C" w14:textId="77777777" w:rsidR="007D2F84" w:rsidRPr="00F92D51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F92D51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NUMER NABORU</w:t>
            </w:r>
          </w:p>
          <w:p w14:paraId="07113E01" w14:textId="77777777" w:rsidR="007D2F84" w:rsidRPr="00F92D51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F2F2F2"/>
          </w:tcPr>
          <w:p w14:paraId="3B845A12" w14:textId="77777777" w:rsidR="007D2F84" w:rsidRPr="00F92D51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F92D51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ZNAK SPRAWY</w:t>
            </w:r>
          </w:p>
          <w:p w14:paraId="5F8036BC" w14:textId="77777777" w:rsidR="007D0E2B" w:rsidRPr="00F92D51" w:rsidRDefault="007D0E2B" w:rsidP="007D0E2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92" w:type="dxa"/>
            <w:shd w:val="clear" w:color="auto" w:fill="F2F2F2"/>
          </w:tcPr>
          <w:p w14:paraId="54C0AE1A" w14:textId="77777777" w:rsidR="007D2F84" w:rsidRPr="00F92D51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F92D51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DATA WPŁYWU</w:t>
            </w:r>
          </w:p>
          <w:p w14:paraId="7EE3F32F" w14:textId="77777777" w:rsidR="007D0E2B" w:rsidRPr="00F92D51" w:rsidRDefault="007D0E2B" w:rsidP="007D0E2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F2F2F2"/>
          </w:tcPr>
          <w:p w14:paraId="09F546D1" w14:textId="77777777" w:rsidR="007D2F84" w:rsidRPr="00F92D51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92D51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GODZINA WPŁYWU</w:t>
            </w:r>
          </w:p>
        </w:tc>
      </w:tr>
      <w:tr w:rsidR="007D2F84" w:rsidRPr="00F92D51" w14:paraId="1A8EF49D" w14:textId="77777777">
        <w:trPr>
          <w:trHeight w:val="515"/>
        </w:trPr>
        <w:tc>
          <w:tcPr>
            <w:tcW w:w="10314" w:type="dxa"/>
            <w:gridSpan w:val="5"/>
            <w:shd w:val="clear" w:color="auto" w:fill="F2F2F2"/>
          </w:tcPr>
          <w:p w14:paraId="231A0818" w14:textId="77777777" w:rsidR="007D2F84" w:rsidRPr="00F92D51" w:rsidRDefault="0090560F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F92D51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TYTUŁ ZADANIA</w:t>
            </w:r>
          </w:p>
          <w:p w14:paraId="38B533BF" w14:textId="77777777" w:rsidR="007D2F84" w:rsidRPr="00F92D51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D2F84" w:rsidRPr="00F92D51" w14:paraId="7BBEFD73" w14:textId="77777777">
        <w:trPr>
          <w:trHeight w:val="563"/>
        </w:trPr>
        <w:tc>
          <w:tcPr>
            <w:tcW w:w="10314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794AF6C9" w14:textId="77777777" w:rsidR="007D2F84" w:rsidRPr="00F92D51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F92D51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NAZWA WNIOSKODAWCY</w:t>
            </w:r>
          </w:p>
          <w:p w14:paraId="4BEA6F5C" w14:textId="77777777" w:rsidR="007D2F84" w:rsidRPr="00F92D51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90E2D98" w14:textId="77777777" w:rsidR="00D76EFD" w:rsidRPr="00F92D51" w:rsidRDefault="00D76EFD" w:rsidP="00224BC3">
      <w:pPr>
        <w:spacing w:after="0" w:line="22" w:lineRule="atLeast"/>
        <w:ind w:left="6120"/>
        <w:jc w:val="both"/>
        <w:rPr>
          <w:rFonts w:ascii="Arial" w:eastAsia="Calibri" w:hAnsi="Arial" w:cs="Arial"/>
          <w:i/>
          <w:sz w:val="24"/>
          <w:szCs w:val="24"/>
          <w:lang w:eastAsia="ar-SA"/>
        </w:rPr>
      </w:pPr>
    </w:p>
    <w:tbl>
      <w:tblPr>
        <w:tblW w:w="102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37"/>
        <w:gridCol w:w="6638"/>
        <w:gridCol w:w="282"/>
        <w:gridCol w:w="148"/>
        <w:gridCol w:w="272"/>
        <w:gridCol w:w="158"/>
        <w:gridCol w:w="76"/>
        <w:gridCol w:w="96"/>
        <w:gridCol w:w="107"/>
        <w:gridCol w:w="97"/>
        <w:gridCol w:w="168"/>
        <w:gridCol w:w="231"/>
        <w:gridCol w:w="219"/>
        <w:gridCol w:w="18"/>
        <w:gridCol w:w="125"/>
        <w:gridCol w:w="45"/>
        <w:gridCol w:w="64"/>
        <w:gridCol w:w="131"/>
        <w:gridCol w:w="589"/>
        <w:gridCol w:w="32"/>
        <w:gridCol w:w="19"/>
      </w:tblGrid>
      <w:tr w:rsidR="00224BC3" w:rsidRPr="00F92D51" w14:paraId="4B29361E" w14:textId="77777777" w:rsidTr="00405F02">
        <w:trPr>
          <w:trHeight w:val="372"/>
        </w:trPr>
        <w:tc>
          <w:tcPr>
            <w:tcW w:w="10218" w:type="dxa"/>
            <w:gridSpan w:val="22"/>
            <w:shd w:val="clear" w:color="auto" w:fill="D9D9D9"/>
            <w:vAlign w:val="center"/>
          </w:tcPr>
          <w:p w14:paraId="5FF81422" w14:textId="77777777" w:rsidR="00224BC3" w:rsidRPr="00F92D51" w:rsidRDefault="00603CD8" w:rsidP="00DD19EF">
            <w:pPr>
              <w:spacing w:after="0" w:line="22" w:lineRule="atLeast"/>
              <w:rPr>
                <w:rFonts w:ascii="Arial" w:eastAsia="Calibri" w:hAnsi="Arial" w:cs="Arial"/>
                <w:b/>
                <w:lang w:eastAsia="ar-SA"/>
              </w:rPr>
            </w:pPr>
            <w:r w:rsidRPr="00F92D51">
              <w:rPr>
                <w:rFonts w:ascii="Arial" w:hAnsi="Arial" w:cs="Arial"/>
                <w:b/>
              </w:rPr>
              <w:t xml:space="preserve">Część II. </w:t>
            </w:r>
            <w:r w:rsidR="00F046B7" w:rsidRPr="00F92D51">
              <w:rPr>
                <w:rFonts w:ascii="Arial" w:eastAsia="Calibri" w:hAnsi="Arial" w:cs="Arial"/>
                <w:b/>
                <w:lang w:eastAsia="ar-SA"/>
              </w:rPr>
              <w:t>Ocena</w:t>
            </w:r>
            <w:r w:rsidR="004E2A85" w:rsidRPr="00F92D51">
              <w:rPr>
                <w:rFonts w:ascii="Arial" w:eastAsia="Calibri" w:hAnsi="Arial" w:cs="Arial"/>
                <w:b/>
                <w:lang w:eastAsia="ar-SA"/>
              </w:rPr>
              <w:t xml:space="preserve"> </w:t>
            </w:r>
            <w:r w:rsidR="00DD19EF" w:rsidRPr="00F92D51">
              <w:rPr>
                <w:rFonts w:ascii="Arial" w:eastAsia="Calibri" w:hAnsi="Arial" w:cs="Arial"/>
                <w:b/>
                <w:lang w:eastAsia="ar-SA"/>
              </w:rPr>
              <w:t>warunków</w:t>
            </w:r>
            <w:r w:rsidR="00900EAB" w:rsidRPr="00F92D51">
              <w:rPr>
                <w:rFonts w:ascii="Arial" w:eastAsia="Calibri" w:hAnsi="Arial" w:cs="Arial"/>
                <w:b/>
                <w:lang w:eastAsia="ar-SA"/>
              </w:rPr>
              <w:t xml:space="preserve"> </w:t>
            </w:r>
            <w:r w:rsidR="0034013C" w:rsidRPr="00F92D51">
              <w:rPr>
                <w:rFonts w:ascii="Arial" w:eastAsia="Calibri" w:hAnsi="Arial" w:cs="Arial"/>
                <w:b/>
                <w:lang w:eastAsia="ar-SA"/>
              </w:rPr>
              <w:t>formalnych</w:t>
            </w:r>
            <w:r w:rsidR="00F92D51">
              <w:rPr>
                <w:rFonts w:ascii="Arial" w:eastAsia="Calibri" w:hAnsi="Arial" w:cs="Arial"/>
                <w:b/>
                <w:lang w:eastAsia="ar-SA"/>
              </w:rPr>
              <w:t xml:space="preserve"> </w:t>
            </w:r>
            <w:r w:rsidR="009A123F" w:rsidRPr="00F92D51">
              <w:rPr>
                <w:rFonts w:ascii="Arial" w:eastAsia="Calibri" w:hAnsi="Arial" w:cs="Arial"/>
                <w:b/>
                <w:lang w:eastAsia="ar-SA"/>
              </w:rPr>
              <w:t>– nie podlegających uzupełnieniu</w:t>
            </w:r>
            <w:r w:rsidR="00DD19EF" w:rsidRPr="00F92D51">
              <w:rPr>
                <w:rFonts w:ascii="Arial" w:eastAsia="Calibri" w:hAnsi="Arial" w:cs="Arial"/>
                <w:b/>
                <w:lang w:eastAsia="ar-SA"/>
              </w:rPr>
              <w:t xml:space="preserve"> </w:t>
            </w:r>
          </w:p>
        </w:tc>
      </w:tr>
      <w:tr w:rsidR="0090560F" w:rsidRPr="00F92D51" w14:paraId="3436D99D" w14:textId="77777777" w:rsidTr="00405F02">
        <w:trPr>
          <w:trHeight w:val="274"/>
        </w:trPr>
        <w:tc>
          <w:tcPr>
            <w:tcW w:w="703" w:type="dxa"/>
            <w:gridSpan w:val="2"/>
            <w:shd w:val="clear" w:color="auto" w:fill="F2F2F2"/>
            <w:vAlign w:val="center"/>
          </w:tcPr>
          <w:p w14:paraId="070DE79B" w14:textId="77777777" w:rsidR="0090560F" w:rsidRPr="00F92D51" w:rsidRDefault="0090560F" w:rsidP="004C4E59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F92D51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7498" w:type="dxa"/>
            <w:gridSpan w:val="5"/>
            <w:shd w:val="clear" w:color="auto" w:fill="F2F2F2"/>
            <w:vAlign w:val="center"/>
          </w:tcPr>
          <w:p w14:paraId="3B7ADC75" w14:textId="77777777" w:rsidR="0090560F" w:rsidRPr="00F92D51" w:rsidRDefault="0090560F" w:rsidP="004C4E59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ar-SA"/>
              </w:rPr>
            </w:pPr>
            <w:r w:rsidRPr="00F92D51">
              <w:rPr>
                <w:rFonts w:ascii="Arial" w:eastAsia="Calibri" w:hAnsi="Arial" w:cs="Arial"/>
                <w:b/>
                <w:i/>
                <w:sz w:val="24"/>
                <w:szCs w:val="24"/>
                <w:lang w:eastAsia="ar-SA"/>
              </w:rPr>
              <w:t>Warunek</w:t>
            </w:r>
          </w:p>
        </w:tc>
        <w:tc>
          <w:tcPr>
            <w:tcW w:w="994" w:type="dxa"/>
            <w:gridSpan w:val="7"/>
            <w:shd w:val="clear" w:color="auto" w:fill="F2F2F2"/>
            <w:vAlign w:val="center"/>
          </w:tcPr>
          <w:p w14:paraId="7368425A" w14:textId="77777777" w:rsidR="0090560F" w:rsidRPr="00F92D51" w:rsidRDefault="0090560F" w:rsidP="00905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sz w:val="24"/>
                <w:szCs w:val="24"/>
                <w:lang w:eastAsia="ar-SA"/>
              </w:rPr>
            </w:pPr>
            <w:r w:rsidRPr="00F92D51">
              <w:rPr>
                <w:rFonts w:ascii="Arial" w:eastAsia="Calibri" w:hAnsi="Arial" w:cs="Arial"/>
                <w:b/>
                <w:iCs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023" w:type="dxa"/>
            <w:gridSpan w:val="8"/>
            <w:shd w:val="clear" w:color="auto" w:fill="F2F2F2"/>
            <w:vAlign w:val="center"/>
          </w:tcPr>
          <w:p w14:paraId="01C66C56" w14:textId="77777777" w:rsidR="0090560F" w:rsidRPr="00F92D51" w:rsidRDefault="0090560F" w:rsidP="00905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sz w:val="24"/>
                <w:szCs w:val="24"/>
                <w:lang w:eastAsia="ar-SA"/>
              </w:rPr>
            </w:pPr>
            <w:r w:rsidRPr="00F92D51">
              <w:rPr>
                <w:rFonts w:ascii="Arial" w:eastAsia="Calibri" w:hAnsi="Arial" w:cs="Arial"/>
                <w:b/>
                <w:iCs/>
                <w:sz w:val="24"/>
                <w:szCs w:val="24"/>
                <w:lang w:eastAsia="ar-SA"/>
              </w:rPr>
              <w:t>NIE</w:t>
            </w:r>
          </w:p>
        </w:tc>
      </w:tr>
      <w:tr w:rsidR="00224BC3" w:rsidRPr="00F92D51" w14:paraId="613062FD" w14:textId="77777777" w:rsidTr="002C34C0">
        <w:trPr>
          <w:trHeight w:val="590"/>
        </w:trPr>
        <w:tc>
          <w:tcPr>
            <w:tcW w:w="703" w:type="dxa"/>
            <w:gridSpan w:val="2"/>
            <w:vAlign w:val="center"/>
          </w:tcPr>
          <w:p w14:paraId="3747229F" w14:textId="77777777" w:rsidR="00224BC3" w:rsidRPr="00F92D51" w:rsidRDefault="00224BC3">
            <w:pPr>
              <w:numPr>
                <w:ilvl w:val="0"/>
                <w:numId w:val="1"/>
              </w:numPr>
              <w:spacing w:after="0" w:line="22" w:lineRule="atLeast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498" w:type="dxa"/>
            <w:gridSpan w:val="5"/>
            <w:vAlign w:val="center"/>
          </w:tcPr>
          <w:p w14:paraId="3F07FC49" w14:textId="77777777" w:rsidR="00224BC3" w:rsidRPr="00F92D51" w:rsidRDefault="00F046B7" w:rsidP="00F13030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2D51">
              <w:rPr>
                <w:rFonts w:ascii="Arial" w:hAnsi="Arial" w:cs="Arial"/>
                <w:color w:val="auto"/>
                <w:sz w:val="22"/>
                <w:szCs w:val="22"/>
              </w:rPr>
              <w:t xml:space="preserve">Wniosek został złożony </w:t>
            </w:r>
            <w:r w:rsidRPr="00F92D5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 terminie, w miejscu i formie </w:t>
            </w:r>
            <w:r w:rsidRPr="00F92D51">
              <w:rPr>
                <w:rFonts w:ascii="Arial" w:hAnsi="Arial" w:cs="Arial"/>
                <w:color w:val="auto"/>
                <w:sz w:val="22"/>
                <w:szCs w:val="22"/>
              </w:rPr>
              <w:t>wskazanej w</w:t>
            </w:r>
            <w:r w:rsidR="000D30E1" w:rsidRPr="00F92D51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Pr="00F92D51">
              <w:rPr>
                <w:rFonts w:ascii="Arial" w:hAnsi="Arial" w:cs="Arial"/>
                <w:color w:val="auto"/>
                <w:sz w:val="22"/>
                <w:szCs w:val="22"/>
              </w:rPr>
              <w:t>ogłoszeniu o naborze</w:t>
            </w:r>
          </w:p>
        </w:tc>
        <w:tc>
          <w:tcPr>
            <w:tcW w:w="994" w:type="dxa"/>
            <w:gridSpan w:val="7"/>
            <w:vAlign w:val="center"/>
          </w:tcPr>
          <w:p w14:paraId="30666426" w14:textId="77777777" w:rsidR="00224BC3" w:rsidRPr="00F92D51" w:rsidRDefault="00224BC3" w:rsidP="00900EAB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lang w:eastAsia="ar-SA"/>
              </w:rPr>
            </w:pPr>
            <w:r w:rsidRPr="00F92D51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1023" w:type="dxa"/>
            <w:gridSpan w:val="8"/>
            <w:vAlign w:val="center"/>
          </w:tcPr>
          <w:p w14:paraId="631CC14C" w14:textId="77777777" w:rsidR="00224BC3" w:rsidRPr="00F92D51" w:rsidRDefault="00224BC3" w:rsidP="00900EA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92D51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3B6A3E" w:rsidRPr="008F6634" w14:paraId="2DBA9FB4" w14:textId="77777777" w:rsidTr="00405F02">
        <w:trPr>
          <w:trHeight w:val="393"/>
        </w:trPr>
        <w:tc>
          <w:tcPr>
            <w:tcW w:w="10218" w:type="dxa"/>
            <w:gridSpan w:val="22"/>
            <w:shd w:val="clear" w:color="auto" w:fill="D9D9D9"/>
            <w:vAlign w:val="center"/>
          </w:tcPr>
          <w:p w14:paraId="185270B5" w14:textId="77777777" w:rsidR="003B6A3E" w:rsidRPr="008F6634" w:rsidRDefault="003B6A3E" w:rsidP="003B6A3E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i/>
                <w:lang w:eastAsia="ar-SA"/>
              </w:rPr>
              <w:t xml:space="preserve">Wynik </w:t>
            </w:r>
            <w:r w:rsidR="00F046B7">
              <w:rPr>
                <w:rFonts w:ascii="Arial" w:eastAsia="Calibri" w:hAnsi="Arial" w:cs="Arial"/>
                <w:b/>
                <w:i/>
                <w:lang w:eastAsia="ar-SA"/>
              </w:rPr>
              <w:t>oceny</w:t>
            </w:r>
            <w:r w:rsidRPr="008F6634">
              <w:rPr>
                <w:rFonts w:ascii="Arial" w:eastAsia="Calibri" w:hAnsi="Arial" w:cs="Arial"/>
                <w:b/>
                <w:i/>
                <w:lang w:eastAsia="ar-SA"/>
              </w:rPr>
              <w:t xml:space="preserve"> </w:t>
            </w:r>
          </w:p>
        </w:tc>
      </w:tr>
      <w:tr w:rsidR="00493805" w:rsidRPr="008F6634" w14:paraId="6408BEF4" w14:textId="77777777" w:rsidTr="00C10C67">
        <w:trPr>
          <w:trHeight w:val="387"/>
        </w:trPr>
        <w:tc>
          <w:tcPr>
            <w:tcW w:w="8201" w:type="dxa"/>
            <w:gridSpan w:val="7"/>
            <w:vMerge w:val="restart"/>
            <w:shd w:val="clear" w:color="auto" w:fill="D9D9D9"/>
            <w:vAlign w:val="center"/>
          </w:tcPr>
          <w:p w14:paraId="6B8D8EF6" w14:textId="77777777" w:rsidR="00493805" w:rsidRPr="008F6634" w:rsidRDefault="00493805" w:rsidP="003B6A3E">
            <w:pPr>
              <w:pStyle w:val="Default"/>
              <w:rPr>
                <w:rFonts w:ascii="Arial" w:hAnsi="Arial" w:cs="Arial"/>
                <w:vertAlign w:val="superscript"/>
              </w:rPr>
            </w:pPr>
            <w:r w:rsidRPr="008F6634">
              <w:rPr>
                <w:rFonts w:ascii="Arial" w:hAnsi="Arial" w:cs="Arial"/>
                <w:b/>
              </w:rPr>
              <w:t>Wniosek podlega dalszej ocenie</w:t>
            </w:r>
            <w:r w:rsidRPr="008F6634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994" w:type="dxa"/>
            <w:gridSpan w:val="7"/>
            <w:shd w:val="clear" w:color="auto" w:fill="D9D9D9"/>
            <w:vAlign w:val="center"/>
          </w:tcPr>
          <w:p w14:paraId="30B253A7" w14:textId="77777777" w:rsidR="00493805" w:rsidRPr="00493805" w:rsidRDefault="00493805" w:rsidP="003B6A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805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023" w:type="dxa"/>
            <w:gridSpan w:val="8"/>
            <w:shd w:val="clear" w:color="auto" w:fill="D9D9D9"/>
            <w:vAlign w:val="center"/>
          </w:tcPr>
          <w:p w14:paraId="443FF0E1" w14:textId="77777777" w:rsidR="00493805" w:rsidRPr="00493805" w:rsidRDefault="00493805" w:rsidP="003B6A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805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493805" w:rsidRPr="008F6634" w14:paraId="45DF729C" w14:textId="77777777" w:rsidTr="00C10C67">
        <w:trPr>
          <w:trHeight w:val="393"/>
        </w:trPr>
        <w:tc>
          <w:tcPr>
            <w:tcW w:w="8201" w:type="dxa"/>
            <w:gridSpan w:val="7"/>
            <w:vMerge/>
            <w:shd w:val="clear" w:color="auto" w:fill="D9D9D9"/>
            <w:vAlign w:val="center"/>
          </w:tcPr>
          <w:p w14:paraId="3E9280F7" w14:textId="77777777" w:rsidR="00493805" w:rsidRPr="008F6634" w:rsidRDefault="00493805" w:rsidP="00493805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  <w:gridSpan w:val="7"/>
            <w:vAlign w:val="center"/>
          </w:tcPr>
          <w:p w14:paraId="156A53E8" w14:textId="77777777" w:rsidR="00493805" w:rsidRPr="00C10C67" w:rsidRDefault="00493805" w:rsidP="00C10C67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C10C6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1023" w:type="dxa"/>
            <w:gridSpan w:val="8"/>
            <w:vAlign w:val="center"/>
          </w:tcPr>
          <w:p w14:paraId="2B21AC65" w14:textId="77777777" w:rsidR="00493805" w:rsidRPr="00C10C67" w:rsidRDefault="00493805" w:rsidP="00C10C67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C10C6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3B6A3E" w:rsidRPr="008F6634" w14:paraId="7D40163C" w14:textId="77777777" w:rsidTr="00405F02">
        <w:trPr>
          <w:trHeight w:val="618"/>
        </w:trPr>
        <w:tc>
          <w:tcPr>
            <w:tcW w:w="10218" w:type="dxa"/>
            <w:gridSpan w:val="22"/>
            <w:vAlign w:val="center"/>
          </w:tcPr>
          <w:p w14:paraId="283CB54C" w14:textId="77777777" w:rsidR="00F046B7" w:rsidRPr="00F91235" w:rsidRDefault="003B6A3E" w:rsidP="00F046B7">
            <w:pPr>
              <w:pStyle w:val="Default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F6634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1)</w:t>
            </w:r>
            <w:r w:rsidRPr="008F663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046B7" w:rsidRPr="003D0D08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Zaznaczenie pola </w:t>
            </w:r>
            <w:r w:rsidR="002477EF" w:rsidRPr="002477EF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„</w:t>
            </w:r>
            <w:r w:rsidR="00F046B7" w:rsidRPr="00D24B06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NIE</w:t>
            </w:r>
            <w:r w:rsidR="002477EF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”</w:t>
            </w:r>
            <w:r w:rsidR="00F046B7" w:rsidRPr="003D0D08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oznacza, że wniosek nie spełnia co najmniej jednego z warunków określonych w</w:t>
            </w:r>
            <w:r w:rsidR="00F046B7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F046B7" w:rsidRPr="003D0D08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pytaniu, a</w:t>
            </w:r>
            <w:r w:rsidR="006B2AC1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 </w:t>
            </w:r>
            <w:r w:rsidR="00F046B7" w:rsidRPr="003D0D0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wniosek nie podlega dalszej </w:t>
            </w:r>
            <w:r w:rsidR="001E5FFF">
              <w:rPr>
                <w:rFonts w:ascii="Arial" w:hAnsi="Arial" w:cs="Arial"/>
                <w:i/>
                <w:color w:val="auto"/>
                <w:sz w:val="18"/>
                <w:szCs w:val="18"/>
              </w:rPr>
              <w:t>ocenie</w:t>
            </w:r>
            <w:r w:rsidR="00F046B7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="00F046B7" w:rsidRPr="00F91235">
              <w:rPr>
                <w:rFonts w:ascii="Arial" w:hAnsi="Arial" w:cs="Arial"/>
                <w:i/>
                <w:color w:val="auto"/>
                <w:sz w:val="18"/>
                <w:szCs w:val="18"/>
              </w:rPr>
              <w:t>w części III – V</w:t>
            </w:r>
            <w:r w:rsidR="00F91235" w:rsidRPr="00F91235">
              <w:rPr>
                <w:rFonts w:ascii="Arial" w:hAnsi="Arial" w:cs="Arial"/>
                <w:i/>
                <w:color w:val="auto"/>
                <w:sz w:val="18"/>
                <w:szCs w:val="18"/>
              </w:rPr>
              <w:t>I</w:t>
            </w:r>
            <w:r w:rsidR="00F046B7" w:rsidRPr="00F9123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 </w:t>
            </w:r>
            <w:r w:rsidR="00F046B7" w:rsidRPr="00F9123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powoduje przejście wniosku do oceny w części VI</w:t>
            </w:r>
            <w:r w:rsidR="00F91235" w:rsidRPr="00F9123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I</w:t>
            </w:r>
            <w:r w:rsidR="00F046B7" w:rsidRPr="00F9123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.</w:t>
            </w:r>
          </w:p>
          <w:p w14:paraId="3C03EA4B" w14:textId="77777777" w:rsidR="003B6A3E" w:rsidRPr="008F6634" w:rsidRDefault="00F046B7" w:rsidP="00F046B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9123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Zaznaczenie pola </w:t>
            </w:r>
            <w:r w:rsidR="002477EF" w:rsidRPr="002477EF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„</w:t>
            </w:r>
            <w:r w:rsidRPr="00D24B06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TAK</w:t>
            </w:r>
            <w:r w:rsidRPr="00F9123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" powoduje przejście wniosku do</w:t>
            </w:r>
            <w:r w:rsidRPr="003D0D08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dalsz</w:t>
            </w:r>
            <w:r w:rsidR="0049380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ych</w:t>
            </w:r>
            <w:r w:rsidRPr="003D0D08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etap</w:t>
            </w:r>
            <w:r w:rsidR="0049380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ów</w:t>
            </w:r>
            <w:r w:rsidRPr="003D0D08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1E5FF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oceny</w:t>
            </w:r>
            <w:r w:rsidRPr="003D0D08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- części </w:t>
            </w:r>
            <w:r w:rsidR="0049380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III - VI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.</w:t>
            </w:r>
          </w:p>
        </w:tc>
      </w:tr>
      <w:tr w:rsidR="003B6A3E" w:rsidRPr="008F6634" w14:paraId="612E40A0" w14:textId="77777777" w:rsidTr="00405F02">
        <w:trPr>
          <w:trHeight w:val="968"/>
        </w:trPr>
        <w:tc>
          <w:tcPr>
            <w:tcW w:w="10218" w:type="dxa"/>
            <w:gridSpan w:val="22"/>
          </w:tcPr>
          <w:p w14:paraId="1EA1F795" w14:textId="77777777" w:rsidR="003B6A3E" w:rsidRPr="008F6634" w:rsidRDefault="003B6A3E" w:rsidP="009A12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6634">
              <w:rPr>
                <w:rFonts w:ascii="Arial" w:hAnsi="Arial" w:cs="Arial"/>
                <w:b/>
              </w:rPr>
              <w:t xml:space="preserve">Uzasadnienie </w:t>
            </w:r>
            <w:r w:rsidR="00FE48CA">
              <w:rPr>
                <w:rFonts w:ascii="Arial" w:hAnsi="Arial" w:cs="Arial"/>
                <w:b/>
              </w:rPr>
              <w:t xml:space="preserve">w przypadku </w:t>
            </w:r>
            <w:r w:rsidRPr="008F6634">
              <w:rPr>
                <w:rFonts w:ascii="Arial" w:hAnsi="Arial" w:cs="Arial"/>
                <w:b/>
              </w:rPr>
              <w:t xml:space="preserve">negatywnej </w:t>
            </w:r>
            <w:r w:rsidR="001E5FFF">
              <w:rPr>
                <w:rFonts w:ascii="Arial" w:hAnsi="Arial" w:cs="Arial"/>
                <w:b/>
              </w:rPr>
              <w:t>oceny</w:t>
            </w:r>
            <w:r w:rsidRPr="008F6634">
              <w:rPr>
                <w:rFonts w:ascii="Arial" w:hAnsi="Arial" w:cs="Arial"/>
                <w:b/>
              </w:rPr>
              <w:t xml:space="preserve">: </w:t>
            </w:r>
          </w:p>
          <w:p w14:paraId="46A3C54D" w14:textId="77777777" w:rsidR="002F7F49" w:rsidRPr="008F6634" w:rsidRDefault="002F7F49" w:rsidP="009A12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D50154" w14:textId="77777777" w:rsidR="00E0699D" w:rsidRDefault="00E0699D" w:rsidP="009A12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DA0ABA2" w14:textId="77777777" w:rsidR="00E0699D" w:rsidRDefault="00E0699D" w:rsidP="009A12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7E567ED" w14:textId="77777777" w:rsidR="00397F66" w:rsidRDefault="00397F66" w:rsidP="009A12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6D0D586" w14:textId="77777777" w:rsidR="003E5C62" w:rsidRDefault="003E5C62" w:rsidP="009A12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49C5B22" w14:textId="77777777" w:rsidR="003E5C62" w:rsidRDefault="003E5C62" w:rsidP="009A12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60FEF2" w14:textId="77777777" w:rsidR="003E5C62" w:rsidRDefault="003E5C62" w:rsidP="009A12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214A5A" w14:textId="77777777" w:rsidR="00E0699D" w:rsidRPr="008F6634" w:rsidRDefault="00E0699D" w:rsidP="009A12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B6A3E" w:rsidRPr="008F6634" w14:paraId="23C7C1A2" w14:textId="77777777" w:rsidTr="00405F02">
        <w:trPr>
          <w:trHeight w:val="372"/>
        </w:trPr>
        <w:tc>
          <w:tcPr>
            <w:tcW w:w="10218" w:type="dxa"/>
            <w:gridSpan w:val="22"/>
            <w:shd w:val="clear" w:color="auto" w:fill="D9D9D9"/>
            <w:vAlign w:val="center"/>
          </w:tcPr>
          <w:p w14:paraId="46722379" w14:textId="77777777" w:rsidR="003B6A3E" w:rsidRPr="008F6634" w:rsidRDefault="003B6A3E" w:rsidP="003B6A3E">
            <w:pPr>
              <w:spacing w:after="0" w:line="22" w:lineRule="atLeast"/>
              <w:rPr>
                <w:rFonts w:ascii="Arial" w:eastAsia="Calibri" w:hAnsi="Arial" w:cs="Arial"/>
                <w:b/>
                <w:lang w:eastAsia="ar-SA"/>
              </w:rPr>
            </w:pPr>
            <w:r w:rsidRPr="008F6634">
              <w:rPr>
                <w:rFonts w:ascii="Arial" w:hAnsi="Arial" w:cs="Arial"/>
                <w:b/>
              </w:rPr>
              <w:lastRenderedPageBreak/>
              <w:t>Część III.</w:t>
            </w:r>
            <w:r w:rsidRPr="008F6634">
              <w:rPr>
                <w:rFonts w:ascii="Arial" w:hAnsi="Arial" w:cs="Arial"/>
                <w:b/>
                <w:iCs/>
              </w:rPr>
              <w:t xml:space="preserve">  </w:t>
            </w:r>
            <w:r w:rsidR="00F046B7">
              <w:rPr>
                <w:rFonts w:ascii="Arial" w:eastAsia="Calibri" w:hAnsi="Arial" w:cs="Arial"/>
                <w:b/>
                <w:lang w:eastAsia="ar-SA"/>
              </w:rPr>
              <w:t>Ocena</w:t>
            </w:r>
            <w:r w:rsidRPr="008F6634">
              <w:rPr>
                <w:rFonts w:ascii="Arial" w:eastAsia="Calibri" w:hAnsi="Arial" w:cs="Arial"/>
                <w:b/>
                <w:lang w:eastAsia="ar-SA"/>
              </w:rPr>
              <w:t xml:space="preserve"> warunków</w:t>
            </w:r>
            <w:r w:rsidR="009A123F" w:rsidRPr="008F6634">
              <w:rPr>
                <w:rFonts w:ascii="Arial" w:eastAsia="Calibri" w:hAnsi="Arial" w:cs="Arial"/>
                <w:b/>
                <w:lang w:eastAsia="ar-SA"/>
              </w:rPr>
              <w:t xml:space="preserve"> </w:t>
            </w:r>
            <w:r w:rsidR="0034013C" w:rsidRPr="00F92D51">
              <w:rPr>
                <w:rFonts w:ascii="Arial" w:eastAsia="Calibri" w:hAnsi="Arial" w:cs="Arial"/>
                <w:b/>
                <w:lang w:eastAsia="ar-SA"/>
              </w:rPr>
              <w:t>formalnych</w:t>
            </w:r>
            <w:r w:rsidR="0034013C">
              <w:rPr>
                <w:rFonts w:ascii="Arial" w:eastAsia="Calibri" w:hAnsi="Arial" w:cs="Arial"/>
                <w:b/>
                <w:lang w:eastAsia="ar-SA"/>
              </w:rPr>
              <w:t xml:space="preserve"> </w:t>
            </w:r>
            <w:r w:rsidR="008B3B10" w:rsidRPr="008F6634">
              <w:rPr>
                <w:rFonts w:ascii="Arial" w:eastAsia="Calibri" w:hAnsi="Arial" w:cs="Arial"/>
                <w:b/>
                <w:lang w:eastAsia="ar-SA"/>
              </w:rPr>
              <w:t xml:space="preserve">– </w:t>
            </w:r>
            <w:r w:rsidRPr="008F6634">
              <w:rPr>
                <w:rFonts w:ascii="Arial" w:eastAsia="Calibri" w:hAnsi="Arial" w:cs="Arial"/>
                <w:b/>
                <w:lang w:eastAsia="ar-SA"/>
              </w:rPr>
              <w:t xml:space="preserve"> podlegają</w:t>
            </w:r>
            <w:r w:rsidR="009A123F" w:rsidRPr="008F6634">
              <w:rPr>
                <w:rFonts w:ascii="Arial" w:eastAsia="Calibri" w:hAnsi="Arial" w:cs="Arial"/>
                <w:b/>
                <w:lang w:eastAsia="ar-SA"/>
              </w:rPr>
              <w:t>cych</w:t>
            </w:r>
            <w:r w:rsidRPr="008F6634">
              <w:rPr>
                <w:rFonts w:ascii="Arial" w:eastAsia="Calibri" w:hAnsi="Arial" w:cs="Arial"/>
                <w:b/>
                <w:lang w:eastAsia="ar-SA"/>
              </w:rPr>
              <w:t xml:space="preserve"> uzupełnieniu </w:t>
            </w:r>
          </w:p>
        </w:tc>
      </w:tr>
      <w:tr w:rsidR="00B1096B" w:rsidRPr="008F6634" w14:paraId="11A1DCC1" w14:textId="77777777" w:rsidTr="00405F02">
        <w:trPr>
          <w:gridAfter w:val="1"/>
          <w:wAfter w:w="19" w:type="dxa"/>
          <w:trHeight w:val="553"/>
        </w:trPr>
        <w:tc>
          <w:tcPr>
            <w:tcW w:w="703" w:type="dxa"/>
            <w:gridSpan w:val="2"/>
            <w:shd w:val="clear" w:color="auto" w:fill="F2F2F2"/>
            <w:vAlign w:val="center"/>
          </w:tcPr>
          <w:p w14:paraId="415C342D" w14:textId="77777777" w:rsidR="00B1096B" w:rsidRPr="008F6634" w:rsidRDefault="00B1096B" w:rsidP="003B6A3E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20" w:type="dxa"/>
            <w:gridSpan w:val="2"/>
            <w:shd w:val="clear" w:color="auto" w:fill="F2F2F2"/>
            <w:vAlign w:val="center"/>
          </w:tcPr>
          <w:p w14:paraId="094A7167" w14:textId="77777777" w:rsidR="00B1096B" w:rsidRPr="008F6634" w:rsidRDefault="00B1096B" w:rsidP="003B6A3E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i/>
                <w:sz w:val="24"/>
                <w:szCs w:val="24"/>
                <w:lang w:eastAsia="ar-SA"/>
              </w:rPr>
              <w:t>Warunek</w:t>
            </w:r>
          </w:p>
        </w:tc>
        <w:tc>
          <w:tcPr>
            <w:tcW w:w="857" w:type="dxa"/>
            <w:gridSpan w:val="6"/>
            <w:shd w:val="clear" w:color="auto" w:fill="F2F2F2"/>
            <w:vAlign w:val="center"/>
          </w:tcPr>
          <w:p w14:paraId="07ED21BC" w14:textId="77777777" w:rsidR="00B1096B" w:rsidRPr="008F6634" w:rsidRDefault="00B1096B" w:rsidP="003B6A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i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58" w:type="dxa"/>
            <w:gridSpan w:val="6"/>
            <w:shd w:val="clear" w:color="auto" w:fill="F2F2F2"/>
            <w:vAlign w:val="center"/>
          </w:tcPr>
          <w:p w14:paraId="2F33EE4F" w14:textId="77777777" w:rsidR="00B1096B" w:rsidRPr="00B1096B" w:rsidRDefault="00B1096B" w:rsidP="003B6A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ar-SA"/>
              </w:rPr>
            </w:pPr>
            <w:r w:rsidRPr="00B1096B">
              <w:rPr>
                <w:rFonts w:ascii="Arial" w:eastAsia="Calibri" w:hAnsi="Arial" w:cs="Arial"/>
                <w:b/>
                <w:i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861" w:type="dxa"/>
            <w:gridSpan w:val="5"/>
            <w:shd w:val="clear" w:color="auto" w:fill="F2F2F2"/>
            <w:vAlign w:val="center"/>
          </w:tcPr>
          <w:p w14:paraId="764A0B56" w14:textId="77777777" w:rsidR="00B1096B" w:rsidRPr="008F6634" w:rsidRDefault="00B1096B" w:rsidP="003B6A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Do uzup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.</w:t>
            </w:r>
          </w:p>
        </w:tc>
      </w:tr>
      <w:tr w:rsidR="00B1096B" w:rsidRPr="008F6634" w14:paraId="2815FC8C" w14:textId="77777777" w:rsidTr="00405F02">
        <w:trPr>
          <w:gridAfter w:val="1"/>
          <w:wAfter w:w="19" w:type="dxa"/>
          <w:trHeight w:val="401"/>
        </w:trPr>
        <w:tc>
          <w:tcPr>
            <w:tcW w:w="703" w:type="dxa"/>
            <w:gridSpan w:val="2"/>
            <w:vAlign w:val="center"/>
          </w:tcPr>
          <w:p w14:paraId="099E8AFE" w14:textId="77777777" w:rsidR="00B1096B" w:rsidRPr="008F6634" w:rsidRDefault="00B1096B">
            <w:pPr>
              <w:numPr>
                <w:ilvl w:val="0"/>
                <w:numId w:val="4"/>
              </w:num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6920" w:type="dxa"/>
            <w:gridSpan w:val="2"/>
            <w:vAlign w:val="center"/>
          </w:tcPr>
          <w:p w14:paraId="2246F290" w14:textId="77777777" w:rsidR="00B1096B" w:rsidRPr="008F6634" w:rsidRDefault="00B1096B" w:rsidP="00D774F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72D">
              <w:rPr>
                <w:rFonts w:ascii="Arial" w:hAnsi="Arial" w:cs="Arial"/>
                <w:sz w:val="22"/>
                <w:szCs w:val="22"/>
              </w:rPr>
              <w:t>Do wniosku załączono wszystkie wymagane załączniki pozwalające na jego prawidłową weryfikację i ocenę</w:t>
            </w:r>
          </w:p>
        </w:tc>
        <w:tc>
          <w:tcPr>
            <w:tcW w:w="857" w:type="dxa"/>
            <w:gridSpan w:val="6"/>
            <w:vAlign w:val="center"/>
          </w:tcPr>
          <w:p w14:paraId="16D4524F" w14:textId="77777777" w:rsidR="00B1096B" w:rsidRPr="008F6634" w:rsidRDefault="00B1096B" w:rsidP="008B3B10">
            <w:pPr>
              <w:pStyle w:val="Default"/>
              <w:jc w:val="center"/>
              <w:rPr>
                <w:rFonts w:ascii="Arial" w:hAnsi="Arial" w:cs="Arial"/>
                <w:sz w:val="32"/>
                <w:szCs w:val="32"/>
                <w:lang w:eastAsia="ar-SA"/>
              </w:rPr>
            </w:pPr>
            <w:r w:rsidRPr="008F6634">
              <w:rPr>
                <w:rFonts w:ascii="Arial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6"/>
            <w:vAlign w:val="center"/>
          </w:tcPr>
          <w:p w14:paraId="6A666BED" w14:textId="77777777" w:rsidR="00B1096B" w:rsidRPr="008F6634" w:rsidRDefault="00B1096B" w:rsidP="008B3B10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lang w:eastAsia="ar-SA"/>
              </w:rPr>
            </w:pPr>
            <w:r w:rsidRPr="008F6634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5"/>
            <w:vAlign w:val="center"/>
          </w:tcPr>
          <w:p w14:paraId="76474B05" w14:textId="77777777" w:rsidR="00B1096B" w:rsidRPr="008F6634" w:rsidRDefault="00B1096B" w:rsidP="008B3B10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lang w:eastAsia="ar-SA"/>
              </w:rPr>
            </w:pPr>
            <w:r w:rsidRPr="008F6634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B1096B" w:rsidRPr="008F6634" w14:paraId="287E60DB" w14:textId="77777777" w:rsidTr="00405F02">
        <w:trPr>
          <w:gridAfter w:val="1"/>
          <w:wAfter w:w="19" w:type="dxa"/>
          <w:trHeight w:val="401"/>
        </w:trPr>
        <w:tc>
          <w:tcPr>
            <w:tcW w:w="703" w:type="dxa"/>
            <w:gridSpan w:val="2"/>
            <w:vAlign w:val="center"/>
          </w:tcPr>
          <w:p w14:paraId="6E8658E7" w14:textId="77777777" w:rsidR="00B1096B" w:rsidRPr="008F6634" w:rsidRDefault="00B1096B">
            <w:pPr>
              <w:numPr>
                <w:ilvl w:val="0"/>
                <w:numId w:val="4"/>
              </w:num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6920" w:type="dxa"/>
            <w:gridSpan w:val="2"/>
            <w:vAlign w:val="center"/>
          </w:tcPr>
          <w:p w14:paraId="330D9226" w14:textId="77777777" w:rsidR="00B1096B" w:rsidRPr="008F6634" w:rsidRDefault="00B1096B" w:rsidP="00D774F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634">
              <w:rPr>
                <w:rFonts w:ascii="Arial" w:hAnsi="Arial" w:cs="Arial"/>
                <w:sz w:val="22"/>
                <w:szCs w:val="22"/>
              </w:rPr>
              <w:t>Wniosek ma prawidłowo wypełnione wszystkie pola</w:t>
            </w:r>
          </w:p>
        </w:tc>
        <w:tc>
          <w:tcPr>
            <w:tcW w:w="857" w:type="dxa"/>
            <w:gridSpan w:val="6"/>
            <w:vAlign w:val="center"/>
          </w:tcPr>
          <w:p w14:paraId="2AAC9BF0" w14:textId="77777777" w:rsidR="00B1096B" w:rsidRPr="008F6634" w:rsidRDefault="00B1096B" w:rsidP="003B6A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634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6"/>
            <w:vAlign w:val="center"/>
          </w:tcPr>
          <w:p w14:paraId="3AE721C0" w14:textId="77777777" w:rsidR="00B1096B" w:rsidRPr="008F6634" w:rsidRDefault="00B1096B" w:rsidP="003B6A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634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5"/>
            <w:vAlign w:val="center"/>
          </w:tcPr>
          <w:p w14:paraId="50069B3D" w14:textId="77777777" w:rsidR="00B1096B" w:rsidRPr="008F6634" w:rsidRDefault="00B1096B" w:rsidP="003B6A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634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3B6A3E" w:rsidRPr="008F6634" w14:paraId="79BB9EE5" w14:textId="77777777" w:rsidTr="00405F02">
        <w:trPr>
          <w:trHeight w:val="309"/>
        </w:trPr>
        <w:tc>
          <w:tcPr>
            <w:tcW w:w="10218" w:type="dxa"/>
            <w:gridSpan w:val="22"/>
            <w:shd w:val="clear" w:color="auto" w:fill="D9D9D9"/>
            <w:vAlign w:val="center"/>
          </w:tcPr>
          <w:p w14:paraId="13568867" w14:textId="77777777" w:rsidR="003B6A3E" w:rsidRPr="008F6634" w:rsidRDefault="003B6A3E" w:rsidP="003B6A3E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i/>
                <w:lang w:eastAsia="ar-SA"/>
              </w:rPr>
              <w:t xml:space="preserve">Wynik </w:t>
            </w:r>
            <w:r w:rsidR="00B1096B">
              <w:rPr>
                <w:rFonts w:ascii="Arial" w:eastAsia="Calibri" w:hAnsi="Arial" w:cs="Arial"/>
                <w:b/>
                <w:i/>
                <w:lang w:eastAsia="ar-SA"/>
              </w:rPr>
              <w:t>oceny</w:t>
            </w:r>
            <w:r w:rsidRPr="008F6634">
              <w:rPr>
                <w:rFonts w:ascii="Arial" w:eastAsia="Calibri" w:hAnsi="Arial" w:cs="Arial"/>
                <w:b/>
                <w:i/>
                <w:lang w:eastAsia="ar-SA"/>
              </w:rPr>
              <w:t xml:space="preserve"> </w:t>
            </w:r>
          </w:p>
        </w:tc>
      </w:tr>
      <w:tr w:rsidR="00B1096B" w:rsidRPr="008F6634" w14:paraId="5C95CF3B" w14:textId="77777777" w:rsidTr="00405F02">
        <w:trPr>
          <w:trHeight w:val="550"/>
        </w:trPr>
        <w:tc>
          <w:tcPr>
            <w:tcW w:w="7623" w:type="dxa"/>
            <w:gridSpan w:val="4"/>
            <w:vMerge w:val="restart"/>
            <w:shd w:val="clear" w:color="auto" w:fill="D9D9D9"/>
            <w:vAlign w:val="center"/>
          </w:tcPr>
          <w:p w14:paraId="2DCBC256" w14:textId="77777777" w:rsidR="00B1096B" w:rsidRPr="008F6634" w:rsidRDefault="00B1096B" w:rsidP="003B6A3E">
            <w:pPr>
              <w:pStyle w:val="Default"/>
              <w:rPr>
                <w:rFonts w:ascii="Arial" w:hAnsi="Arial" w:cs="Arial"/>
                <w:vertAlign w:val="superscript"/>
              </w:rPr>
            </w:pPr>
            <w:r w:rsidRPr="008F6634">
              <w:rPr>
                <w:rFonts w:ascii="Arial" w:hAnsi="Arial" w:cs="Arial"/>
                <w:b/>
              </w:rPr>
              <w:t xml:space="preserve">Wniosek spełnia warunki </w:t>
            </w:r>
            <w:r w:rsidR="0034013C" w:rsidRPr="00F92D51">
              <w:rPr>
                <w:rFonts w:ascii="Arial" w:hAnsi="Arial" w:cs="Arial"/>
                <w:b/>
                <w:color w:val="auto"/>
              </w:rPr>
              <w:t>formalne</w:t>
            </w:r>
          </w:p>
        </w:tc>
        <w:tc>
          <w:tcPr>
            <w:tcW w:w="857" w:type="dxa"/>
            <w:gridSpan w:val="6"/>
            <w:shd w:val="clear" w:color="auto" w:fill="D9D9D9"/>
            <w:vAlign w:val="center"/>
          </w:tcPr>
          <w:p w14:paraId="7CEB1C8E" w14:textId="77777777" w:rsidR="00B1096B" w:rsidRPr="008F6634" w:rsidRDefault="00B1096B" w:rsidP="003B6A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634">
              <w:rPr>
                <w:rFonts w:ascii="Arial" w:eastAsia="Calibri" w:hAnsi="Arial" w:cs="Arial"/>
                <w:b/>
                <w:i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58" w:type="dxa"/>
            <w:gridSpan w:val="6"/>
            <w:shd w:val="clear" w:color="auto" w:fill="D9D9D9"/>
            <w:vAlign w:val="center"/>
          </w:tcPr>
          <w:p w14:paraId="62B36015" w14:textId="77777777" w:rsidR="00B1096B" w:rsidRPr="008F6634" w:rsidRDefault="00B1096B" w:rsidP="003B6A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1096B">
              <w:rPr>
                <w:rFonts w:ascii="Arial" w:eastAsia="Calibri" w:hAnsi="Arial" w:cs="Arial"/>
                <w:b/>
                <w:i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880" w:type="dxa"/>
            <w:gridSpan w:val="6"/>
            <w:shd w:val="clear" w:color="auto" w:fill="D9D9D9"/>
            <w:vAlign w:val="center"/>
          </w:tcPr>
          <w:p w14:paraId="1679E012" w14:textId="77777777" w:rsidR="00B1096B" w:rsidRPr="008F6634" w:rsidRDefault="00B1096B" w:rsidP="003B6A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634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Do uzup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.</w:t>
            </w:r>
          </w:p>
        </w:tc>
      </w:tr>
      <w:tr w:rsidR="00B1096B" w:rsidRPr="008F6634" w14:paraId="75495C32" w14:textId="77777777" w:rsidTr="00C10C67">
        <w:trPr>
          <w:trHeight w:val="499"/>
        </w:trPr>
        <w:tc>
          <w:tcPr>
            <w:tcW w:w="7623" w:type="dxa"/>
            <w:gridSpan w:val="4"/>
            <w:vMerge/>
            <w:shd w:val="clear" w:color="auto" w:fill="D9D9D9"/>
            <w:vAlign w:val="center"/>
          </w:tcPr>
          <w:p w14:paraId="7A3BE937" w14:textId="77777777" w:rsidR="00B1096B" w:rsidRPr="008F6634" w:rsidRDefault="00B1096B" w:rsidP="003B6A3E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  <w:gridSpan w:val="6"/>
            <w:vAlign w:val="center"/>
          </w:tcPr>
          <w:p w14:paraId="676EDA90" w14:textId="77777777" w:rsidR="00B1096B" w:rsidRPr="00C10C67" w:rsidRDefault="00B1096B" w:rsidP="003B6A3E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C10C6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6"/>
            <w:vAlign w:val="center"/>
          </w:tcPr>
          <w:p w14:paraId="22C3C29F" w14:textId="77777777" w:rsidR="00B1096B" w:rsidRPr="00C10C67" w:rsidRDefault="00B1096B" w:rsidP="003B6A3E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C10C6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80" w:type="dxa"/>
            <w:gridSpan w:val="6"/>
            <w:vAlign w:val="center"/>
          </w:tcPr>
          <w:p w14:paraId="4B0E0E59" w14:textId="77777777" w:rsidR="00B1096B" w:rsidRPr="00C10C67" w:rsidRDefault="00B1096B" w:rsidP="003B6A3E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C10C6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3B6A3E" w:rsidRPr="008F6634" w14:paraId="7499A31A" w14:textId="77777777" w:rsidTr="00405F02">
        <w:trPr>
          <w:trHeight w:val="618"/>
        </w:trPr>
        <w:tc>
          <w:tcPr>
            <w:tcW w:w="10218" w:type="dxa"/>
            <w:gridSpan w:val="22"/>
            <w:vAlign w:val="center"/>
          </w:tcPr>
          <w:p w14:paraId="1A62F1A3" w14:textId="77777777" w:rsidR="00406411" w:rsidRPr="00D93AC2" w:rsidRDefault="00406411" w:rsidP="006D1290">
            <w:pPr>
              <w:pStyle w:val="Default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D93AC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Zaznaczenie pola </w:t>
            </w:r>
            <w:r w:rsidR="002477EF" w:rsidRPr="00D93AC2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„</w:t>
            </w:r>
            <w:r w:rsidRPr="00D93AC2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TAK</w:t>
            </w:r>
            <w:r w:rsidRPr="00D93AC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" oznacza, że każdy z wymienionych w pkt.1-2 warunków został spełniony.</w:t>
            </w:r>
          </w:p>
          <w:p w14:paraId="60DCBD46" w14:textId="77777777" w:rsidR="00406411" w:rsidRPr="00D93AC2" w:rsidRDefault="00406411" w:rsidP="006D1290">
            <w:pPr>
              <w:pStyle w:val="Default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D93AC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Zaznaczenie pola „</w:t>
            </w:r>
            <w:r w:rsidRPr="00D93AC2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NIE</w:t>
            </w:r>
            <w:r w:rsidRPr="00D93AC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” oznacza, że co najmniej jeden z wymienionych w pkt.1-2 warunków nie został spełniony.</w:t>
            </w:r>
          </w:p>
          <w:p w14:paraId="0F561613" w14:textId="77777777" w:rsidR="003B6A3E" w:rsidRPr="00D93AC2" w:rsidRDefault="003E5C62" w:rsidP="006D1290">
            <w:pPr>
              <w:pStyle w:val="Default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93A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Zaznaczenie pola </w:t>
            </w:r>
            <w:r w:rsidRPr="00D93AC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„Do uzupełnień”</w:t>
            </w:r>
            <w:r w:rsidRPr="00D93A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oznacza, że wniosek </w:t>
            </w:r>
            <w:r w:rsidRPr="00D93AC2">
              <w:rPr>
                <w:rFonts w:ascii="Arial" w:hAnsi="Arial" w:cs="Arial"/>
                <w:i/>
                <w:sz w:val="18"/>
                <w:szCs w:val="18"/>
              </w:rPr>
              <w:t xml:space="preserve">podlega uzupełnieniom przez Wnioskodawcę, a dokonane uzupełnienia zostaną zweryfikowane na  „KARCIE OCENY ZGODNOŚCI </w:t>
            </w:r>
            <w:r w:rsidR="003316D0" w:rsidRPr="00D93AC2">
              <w:rPr>
                <w:rFonts w:ascii="Arial" w:hAnsi="Arial" w:cs="Arial"/>
                <w:i/>
                <w:sz w:val="18"/>
                <w:szCs w:val="18"/>
              </w:rPr>
              <w:t xml:space="preserve">z </w:t>
            </w:r>
            <w:r w:rsidR="004116F4" w:rsidRPr="00D93A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Lokalną Strategią Rozwoju na lata 2023 – 2029 Lokalnej Grupy Działania Stowarzyszenia „Region Sanu i Trzebośnicy” </w:t>
            </w:r>
            <w:r w:rsidRPr="00D93AC2">
              <w:rPr>
                <w:rFonts w:ascii="Arial" w:hAnsi="Arial" w:cs="Arial"/>
                <w:i/>
                <w:sz w:val="18"/>
                <w:szCs w:val="18"/>
              </w:rPr>
              <w:t>w tym z programem - weryfikacja uzupełnień”.</w:t>
            </w:r>
          </w:p>
        </w:tc>
      </w:tr>
      <w:tr w:rsidR="003B6A3E" w:rsidRPr="008F6634" w14:paraId="744626AB" w14:textId="77777777" w:rsidTr="00405F02">
        <w:trPr>
          <w:trHeight w:val="968"/>
        </w:trPr>
        <w:tc>
          <w:tcPr>
            <w:tcW w:w="10218" w:type="dxa"/>
            <w:gridSpan w:val="22"/>
          </w:tcPr>
          <w:p w14:paraId="4513123C" w14:textId="77777777" w:rsidR="003B6A3E" w:rsidRPr="00D93AC2" w:rsidRDefault="001E2603" w:rsidP="003B6A3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93AC2">
              <w:rPr>
                <w:rFonts w:ascii="Arial" w:hAnsi="Arial" w:cs="Arial"/>
                <w:b/>
              </w:rPr>
              <w:t xml:space="preserve">Uzasadnienie w przypadku skierowania wniosku do uzupełnień: </w:t>
            </w:r>
            <w:r w:rsidR="003B6A3E" w:rsidRPr="00D93AC2">
              <w:rPr>
                <w:rFonts w:ascii="Arial" w:hAnsi="Arial" w:cs="Arial"/>
                <w:b/>
              </w:rPr>
              <w:t xml:space="preserve"> </w:t>
            </w:r>
          </w:p>
          <w:p w14:paraId="07AF4FF5" w14:textId="77777777" w:rsidR="003B6A3E" w:rsidRPr="00D93AC2" w:rsidRDefault="003B6A3E" w:rsidP="003B6A3E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6B9B1A68" w14:textId="77777777" w:rsidR="003B6A3E" w:rsidRPr="00D93AC2" w:rsidRDefault="003B6A3E" w:rsidP="003B6A3E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3850EEA9" w14:textId="77777777" w:rsidR="002F7F49" w:rsidRPr="00D93AC2" w:rsidRDefault="002F7F49" w:rsidP="003B6A3E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13E08C02" w14:textId="77777777" w:rsidR="002F7F49" w:rsidRPr="00D93AC2" w:rsidRDefault="002F7F49" w:rsidP="003B6A3E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2867EE90" w14:textId="77777777" w:rsidR="00C10C67" w:rsidRPr="00D93AC2" w:rsidRDefault="00C10C67" w:rsidP="003B6A3E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3637C8E1" w14:textId="77777777" w:rsidR="00C10C67" w:rsidRPr="00D93AC2" w:rsidRDefault="00C10C67" w:rsidP="003B6A3E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15222CEB" w14:textId="77777777" w:rsidR="00C10C67" w:rsidRPr="00D93AC2" w:rsidRDefault="00C10C67" w:rsidP="003B6A3E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5B21EA4B" w14:textId="77777777" w:rsidR="00C10C67" w:rsidRPr="00D93AC2" w:rsidRDefault="00C10C67" w:rsidP="003B6A3E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3F261E8E" w14:textId="77777777" w:rsidR="00E20B82" w:rsidRPr="00D93AC2" w:rsidRDefault="00E20B82" w:rsidP="003B6A3E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346F0939" w14:textId="77777777" w:rsidR="00C10C67" w:rsidRPr="00D93AC2" w:rsidRDefault="00C10C67" w:rsidP="003B6A3E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22C1AF2B" w14:textId="77777777" w:rsidR="00C10C67" w:rsidRPr="00D93AC2" w:rsidRDefault="00C10C67" w:rsidP="003B6A3E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7B69C7D4" w14:textId="77777777" w:rsidR="00C10C67" w:rsidRPr="00D93AC2" w:rsidRDefault="00C10C67" w:rsidP="003B6A3E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24240D99" w14:textId="77777777" w:rsidR="00C10C67" w:rsidRPr="00D93AC2" w:rsidRDefault="00C10C67" w:rsidP="003B6A3E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162A6A8B" w14:textId="77777777" w:rsidR="003B6A3E" w:rsidRPr="00D93AC2" w:rsidRDefault="003B6A3E" w:rsidP="003B6A3E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</w:tc>
      </w:tr>
      <w:tr w:rsidR="004E2A85" w:rsidRPr="00D93AC2" w14:paraId="1F4EA294" w14:textId="77777777" w:rsidTr="00405F02">
        <w:trPr>
          <w:gridAfter w:val="2"/>
          <w:wAfter w:w="51" w:type="dxa"/>
          <w:trHeight w:val="627"/>
        </w:trPr>
        <w:tc>
          <w:tcPr>
            <w:tcW w:w="10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465599" w14:textId="77777777" w:rsidR="004E2A85" w:rsidRPr="00D93AC2" w:rsidRDefault="004E2A85" w:rsidP="00D24B0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93AC2">
              <w:rPr>
                <w:rFonts w:ascii="Arial" w:hAnsi="Arial" w:cs="Arial"/>
                <w:b/>
              </w:rPr>
              <w:t xml:space="preserve">Część </w:t>
            </w:r>
            <w:r w:rsidR="00FA29EA" w:rsidRPr="00D93AC2">
              <w:rPr>
                <w:rFonts w:ascii="Arial" w:hAnsi="Arial" w:cs="Arial"/>
                <w:b/>
              </w:rPr>
              <w:t>I</w:t>
            </w:r>
            <w:r w:rsidR="00B6668D" w:rsidRPr="00D93AC2">
              <w:rPr>
                <w:rFonts w:ascii="Arial" w:hAnsi="Arial" w:cs="Arial"/>
                <w:b/>
              </w:rPr>
              <w:t>V</w:t>
            </w:r>
            <w:r w:rsidRPr="00D93AC2">
              <w:rPr>
                <w:rFonts w:ascii="Arial" w:hAnsi="Arial" w:cs="Arial"/>
                <w:b/>
              </w:rPr>
              <w:t xml:space="preserve">. </w:t>
            </w:r>
            <w:r w:rsidR="00406411" w:rsidRPr="00D93AC2">
              <w:rPr>
                <w:rFonts w:ascii="Arial" w:hAnsi="Arial" w:cs="Arial"/>
                <w:b/>
              </w:rPr>
              <w:t>Ocena</w:t>
            </w:r>
            <w:r w:rsidRPr="00D93AC2">
              <w:rPr>
                <w:rFonts w:ascii="Arial" w:hAnsi="Arial" w:cs="Arial"/>
                <w:b/>
              </w:rPr>
              <w:t xml:space="preserve"> realizacji celów</w:t>
            </w:r>
            <w:r w:rsidRPr="00D93AC2">
              <w:rPr>
                <w:rFonts w:ascii="Arial" w:hAnsi="Arial" w:cs="Arial"/>
                <w:b/>
                <w:iCs/>
              </w:rPr>
              <w:t xml:space="preserve"> LSR, przez osiąganie zaplanowanych dla </w:t>
            </w:r>
            <w:r w:rsidR="007E115F" w:rsidRPr="00D93AC2">
              <w:rPr>
                <w:rFonts w:ascii="Arial" w:hAnsi="Arial" w:cs="Arial"/>
                <w:b/>
                <w:iCs/>
              </w:rPr>
              <w:t>przedsięwzięcia</w:t>
            </w:r>
            <w:r w:rsidRPr="00D93AC2">
              <w:rPr>
                <w:rFonts w:ascii="Arial" w:hAnsi="Arial" w:cs="Arial"/>
                <w:b/>
                <w:iCs/>
              </w:rPr>
              <w:t xml:space="preserve"> wskaźników</w:t>
            </w:r>
          </w:p>
        </w:tc>
      </w:tr>
      <w:tr w:rsidR="00406411" w:rsidRPr="00D93AC2" w14:paraId="0441D1CC" w14:textId="77777777" w:rsidTr="00405F02">
        <w:trPr>
          <w:gridAfter w:val="2"/>
          <w:wAfter w:w="51" w:type="dxa"/>
          <w:trHeight w:val="1118"/>
        </w:trPr>
        <w:tc>
          <w:tcPr>
            <w:tcW w:w="7341" w:type="dxa"/>
            <w:gridSpan w:val="3"/>
            <w:shd w:val="clear" w:color="auto" w:fill="D9D9D9"/>
            <w:vAlign w:val="center"/>
          </w:tcPr>
          <w:p w14:paraId="26BFD2FF" w14:textId="77777777" w:rsidR="00406411" w:rsidRPr="00D93AC2" w:rsidRDefault="00406411" w:rsidP="00EE25A5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D93AC2">
              <w:rPr>
                <w:rFonts w:ascii="Arial" w:eastAsia="Calibri" w:hAnsi="Arial" w:cs="Arial"/>
                <w:b/>
                <w:iCs/>
                <w:sz w:val="24"/>
                <w:szCs w:val="24"/>
                <w:lang w:eastAsia="ar-SA"/>
              </w:rPr>
              <w:t>Warunek</w:t>
            </w:r>
            <w:r w:rsidRPr="00D93AC2">
              <w:rPr>
                <w:rFonts w:ascii="Arial" w:hAnsi="Arial" w:cs="Arial"/>
                <w:iCs/>
              </w:rPr>
              <w:t xml:space="preserve"> </w:t>
            </w:r>
          </w:p>
          <w:p w14:paraId="280E4233" w14:textId="77777777" w:rsidR="00406411" w:rsidRPr="00D93AC2" w:rsidRDefault="00406411" w:rsidP="00EE25A5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D93AC2">
              <w:rPr>
                <w:rFonts w:ascii="Arial" w:hAnsi="Arial" w:cs="Arial"/>
                <w:iCs/>
              </w:rPr>
              <w:t>Zadanie</w:t>
            </w:r>
            <w:r w:rsidRPr="00D93AC2">
              <w:rPr>
                <w:rFonts w:ascii="Arial" w:hAnsi="Arial" w:cs="Arial"/>
              </w:rPr>
              <w:t xml:space="preserve"> zakłada </w:t>
            </w:r>
            <w:r w:rsidRPr="00D93AC2">
              <w:rPr>
                <w:rFonts w:ascii="Arial" w:hAnsi="Arial" w:cs="Arial"/>
                <w:iCs/>
              </w:rPr>
              <w:t>osiągnięcie zaplanowanych w LSR dla przedsięwzięcia wskaźników, tj.: ich wartość jest zgodna z określoną w naborze</w:t>
            </w:r>
          </w:p>
          <w:p w14:paraId="460E75E5" w14:textId="77777777" w:rsidR="00406411" w:rsidRPr="00D93AC2" w:rsidRDefault="00406411" w:rsidP="00EE25A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93AC2">
              <w:rPr>
                <w:rFonts w:ascii="Arial" w:hAnsi="Arial" w:cs="Arial"/>
                <w:i/>
                <w:iCs/>
                <w:sz w:val="18"/>
                <w:szCs w:val="18"/>
              </w:rPr>
              <w:t>(zaznaczyć właściwe - jeżeli dotyczy)</w:t>
            </w:r>
          </w:p>
          <w:p w14:paraId="33CDA417" w14:textId="77777777" w:rsidR="0034013C" w:rsidRPr="00D93AC2" w:rsidRDefault="0034013C" w:rsidP="003401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3AC2">
              <w:rPr>
                <w:rFonts w:ascii="Arial" w:hAnsi="Arial" w:cs="Arial"/>
                <w:sz w:val="18"/>
                <w:szCs w:val="18"/>
              </w:rPr>
              <w:t>Objaśnienia:</w:t>
            </w:r>
          </w:p>
          <w:p w14:paraId="731CCE49" w14:textId="77777777" w:rsidR="0034013C" w:rsidRPr="00D93AC2" w:rsidRDefault="0034013C" w:rsidP="003401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3AC2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D93AC2">
              <w:rPr>
                <w:rFonts w:ascii="Arial" w:hAnsi="Arial" w:cs="Arial"/>
                <w:sz w:val="18"/>
                <w:szCs w:val="18"/>
              </w:rPr>
              <w:t xml:space="preserve"> – przedsięwzięcia</w:t>
            </w:r>
            <w:r w:rsidR="003C7C4F" w:rsidRPr="00D93AC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322AEBF" w14:textId="77777777" w:rsidR="0034013C" w:rsidRPr="00D93AC2" w:rsidRDefault="0034013C" w:rsidP="003401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3AC2">
              <w:rPr>
                <w:rFonts w:ascii="Arial" w:hAnsi="Arial" w:cs="Arial"/>
                <w:b/>
                <w:bCs/>
                <w:sz w:val="18"/>
                <w:szCs w:val="18"/>
              </w:rPr>
              <w:t>Wp.</w:t>
            </w:r>
            <w:r w:rsidRPr="00D93AC2">
              <w:rPr>
                <w:rFonts w:ascii="Arial" w:hAnsi="Arial" w:cs="Arial"/>
                <w:sz w:val="18"/>
                <w:szCs w:val="18"/>
              </w:rPr>
              <w:t xml:space="preserve"> – wskaźnik produktu</w:t>
            </w:r>
            <w:r w:rsidR="003C7C4F" w:rsidRPr="00D93AC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96A256" w14:textId="77777777" w:rsidR="00D56B9D" w:rsidRPr="00D93AC2" w:rsidRDefault="00D56B9D" w:rsidP="0034013C">
            <w:pPr>
              <w:spacing w:after="0" w:line="240" w:lineRule="auto"/>
              <w:rPr>
                <w:rFonts w:ascii="Arial" w:hAnsi="Arial" w:cs="Arial"/>
              </w:rPr>
            </w:pPr>
            <w:r w:rsidRPr="00D93AC2">
              <w:rPr>
                <w:rFonts w:ascii="Arial" w:hAnsi="Arial" w:cs="Arial"/>
                <w:b/>
                <w:bCs/>
                <w:sz w:val="18"/>
                <w:szCs w:val="18"/>
              </w:rPr>
              <w:t>Wr.</w:t>
            </w:r>
            <w:r w:rsidRPr="00D93AC2">
              <w:rPr>
                <w:rFonts w:ascii="Arial" w:hAnsi="Arial" w:cs="Arial"/>
                <w:sz w:val="18"/>
                <w:szCs w:val="18"/>
              </w:rPr>
              <w:t xml:space="preserve"> – wskaźnik rezultatu.</w:t>
            </w:r>
          </w:p>
        </w:tc>
        <w:tc>
          <w:tcPr>
            <w:tcW w:w="702" w:type="dxa"/>
            <w:gridSpan w:val="3"/>
            <w:shd w:val="clear" w:color="auto" w:fill="D9D9D9"/>
            <w:vAlign w:val="center"/>
          </w:tcPr>
          <w:p w14:paraId="31DEABFD" w14:textId="77777777" w:rsidR="00406411" w:rsidRPr="00D93AC2" w:rsidRDefault="00406411" w:rsidP="00982E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iCs/>
                <w:lang w:eastAsia="ar-SA"/>
              </w:rPr>
              <w:t>TAK</w:t>
            </w:r>
          </w:p>
        </w:tc>
        <w:tc>
          <w:tcPr>
            <w:tcW w:w="70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78CE38" w14:textId="77777777" w:rsidR="00406411" w:rsidRPr="00D93AC2" w:rsidRDefault="00406411" w:rsidP="00982E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iCs/>
                <w:lang w:eastAsia="ar-SA"/>
              </w:rPr>
              <w:t>NIE</w:t>
            </w:r>
          </w:p>
        </w:tc>
        <w:tc>
          <w:tcPr>
            <w:tcW w:w="70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8C14DC" w14:textId="77777777" w:rsidR="00406411" w:rsidRPr="00D93AC2" w:rsidRDefault="00406411" w:rsidP="00982E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i/>
                <w:sz w:val="18"/>
                <w:szCs w:val="18"/>
                <w:lang w:eastAsia="ar-SA"/>
              </w:rPr>
              <w:t>Do uzup.</w:t>
            </w:r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5008FF95" w14:textId="77777777" w:rsidR="00406411" w:rsidRPr="00D93AC2" w:rsidRDefault="00406411" w:rsidP="00982E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iCs/>
                <w:lang w:eastAsia="ar-SA"/>
              </w:rPr>
              <w:t>ND</w:t>
            </w:r>
          </w:p>
        </w:tc>
      </w:tr>
      <w:tr w:rsidR="00406411" w:rsidRPr="00D93AC2" w14:paraId="5DF6502B" w14:textId="77777777" w:rsidTr="00405F02">
        <w:trPr>
          <w:gridAfter w:val="2"/>
          <w:wAfter w:w="51" w:type="dxa"/>
          <w:trHeight w:val="425"/>
        </w:trPr>
        <w:tc>
          <w:tcPr>
            <w:tcW w:w="703" w:type="dxa"/>
            <w:gridSpan w:val="2"/>
            <w:shd w:val="clear" w:color="auto" w:fill="F2F2F2"/>
            <w:vAlign w:val="center"/>
          </w:tcPr>
          <w:p w14:paraId="6C1A2A57" w14:textId="77777777" w:rsidR="00406411" w:rsidRPr="00D93AC2" w:rsidRDefault="00406411" w:rsidP="006A3FA5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bCs/>
                <w:lang w:eastAsia="ar-SA"/>
              </w:rPr>
              <w:t>P.</w:t>
            </w:r>
          </w:p>
          <w:p w14:paraId="42D74464" w14:textId="77777777" w:rsidR="00406411" w:rsidRPr="00D93AC2" w:rsidRDefault="004116F4" w:rsidP="006A3FA5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bCs/>
                <w:lang w:eastAsia="ar-SA"/>
              </w:rPr>
              <w:t>1</w:t>
            </w:r>
            <w:r w:rsidR="00406411" w:rsidRPr="00D93AC2">
              <w:rPr>
                <w:rFonts w:ascii="Arial" w:eastAsia="Calibri" w:hAnsi="Arial" w:cs="Arial"/>
                <w:b/>
                <w:bCs/>
                <w:lang w:eastAsia="ar-SA"/>
              </w:rPr>
              <w:t>.</w:t>
            </w:r>
            <w:r w:rsidRPr="00D93AC2">
              <w:rPr>
                <w:rFonts w:ascii="Arial" w:eastAsia="Calibri" w:hAnsi="Arial" w:cs="Arial"/>
                <w:b/>
                <w:bCs/>
                <w:lang w:eastAsia="ar-SA"/>
              </w:rPr>
              <w:t>5</w:t>
            </w:r>
          </w:p>
        </w:tc>
        <w:tc>
          <w:tcPr>
            <w:tcW w:w="6638" w:type="dxa"/>
            <w:shd w:val="clear" w:color="auto" w:fill="F2F2F2"/>
            <w:vAlign w:val="center"/>
          </w:tcPr>
          <w:p w14:paraId="576782AC" w14:textId="77777777" w:rsidR="00406411" w:rsidRPr="00D93AC2" w:rsidRDefault="004116F4" w:rsidP="00D24B06">
            <w:pPr>
              <w:spacing w:after="0" w:line="22" w:lineRule="atLeast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bCs/>
                <w:lang w:eastAsia="ar-SA"/>
              </w:rPr>
              <w:t>Rozwój zdolności uczniów poza edukacją formalną</w:t>
            </w:r>
          </w:p>
        </w:tc>
        <w:tc>
          <w:tcPr>
            <w:tcW w:w="702" w:type="dxa"/>
            <w:gridSpan w:val="3"/>
            <w:tcBorders>
              <w:right w:val="nil"/>
            </w:tcBorders>
            <w:shd w:val="clear" w:color="auto" w:fill="F2F2F2"/>
            <w:vAlign w:val="center"/>
          </w:tcPr>
          <w:p w14:paraId="390CF23A" w14:textId="77777777" w:rsidR="00406411" w:rsidRPr="00D93AC2" w:rsidRDefault="00406411" w:rsidP="00EC2197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bCs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0B56A92" w14:textId="77777777" w:rsidR="00406411" w:rsidRPr="00D93AC2" w:rsidRDefault="00406411" w:rsidP="00EC2197">
            <w:pPr>
              <w:spacing w:after="0" w:line="240" w:lineRule="auto"/>
              <w:ind w:left="316" w:hanging="316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AC6322B" w14:textId="77777777" w:rsidR="00406411" w:rsidRPr="00D93AC2" w:rsidRDefault="00406411" w:rsidP="00EC2197">
            <w:pPr>
              <w:spacing w:after="0" w:line="240" w:lineRule="auto"/>
              <w:ind w:left="316" w:hanging="316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14:paraId="707F47E7" w14:textId="77777777" w:rsidR="00406411" w:rsidRPr="00D93AC2" w:rsidRDefault="00406411" w:rsidP="00EC2197">
            <w:pPr>
              <w:spacing w:after="0" w:line="240" w:lineRule="auto"/>
              <w:ind w:left="316" w:hanging="316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bCs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4116F4" w:rsidRPr="00D93AC2" w14:paraId="0F0AF8FD" w14:textId="77777777" w:rsidTr="00405F02">
        <w:trPr>
          <w:gridAfter w:val="2"/>
          <w:wAfter w:w="51" w:type="dxa"/>
          <w:trHeight w:val="425"/>
        </w:trPr>
        <w:tc>
          <w:tcPr>
            <w:tcW w:w="703" w:type="dxa"/>
            <w:gridSpan w:val="2"/>
            <w:vAlign w:val="center"/>
          </w:tcPr>
          <w:p w14:paraId="4D6E6726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proofErr w:type="spellStart"/>
            <w:r w:rsidRPr="00D93AC2">
              <w:rPr>
                <w:rFonts w:ascii="Arial" w:eastAsia="Calibri" w:hAnsi="Arial" w:cs="Arial"/>
                <w:sz w:val="20"/>
                <w:szCs w:val="20"/>
                <w:lang w:eastAsia="ar-SA"/>
              </w:rPr>
              <w:t>Wp</w:t>
            </w:r>
            <w:proofErr w:type="spellEnd"/>
            <w:r w:rsidRPr="00D93AC2">
              <w:rPr>
                <w:rFonts w:ascii="Arial" w:eastAsia="Calibri" w:hAnsi="Arial" w:cs="Arial"/>
                <w:sz w:val="20"/>
                <w:szCs w:val="20"/>
                <w:lang w:eastAsia="ar-SA"/>
              </w:rPr>
              <w:t>.</w:t>
            </w:r>
          </w:p>
          <w:p w14:paraId="1F77FB5E" w14:textId="77777777" w:rsidR="004116F4" w:rsidRPr="00D93AC2" w:rsidRDefault="004369D1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93AC2">
              <w:rPr>
                <w:rFonts w:ascii="Arial" w:hAnsi="Arial" w:cs="Arial"/>
                <w:sz w:val="20"/>
                <w:szCs w:val="20"/>
              </w:rPr>
              <w:t>1</w:t>
            </w:r>
            <w:r w:rsidR="004116F4" w:rsidRPr="00D93AC2">
              <w:rPr>
                <w:rFonts w:ascii="Arial" w:hAnsi="Arial" w:cs="Arial"/>
                <w:sz w:val="20"/>
                <w:szCs w:val="20"/>
              </w:rPr>
              <w:t>.</w:t>
            </w:r>
            <w:r w:rsidRPr="00D93A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  <w:vAlign w:val="center"/>
          </w:tcPr>
          <w:p w14:paraId="58F30177" w14:textId="77777777" w:rsidR="004116F4" w:rsidRPr="00D93AC2" w:rsidRDefault="004116F4" w:rsidP="004116F4">
            <w:pPr>
              <w:spacing w:after="0" w:line="22" w:lineRule="atLeast"/>
              <w:jc w:val="both"/>
              <w:rPr>
                <w:rFonts w:ascii="Arial" w:eastAsia="Calibri" w:hAnsi="Arial" w:cs="Arial"/>
                <w:lang w:eastAsia="ar-SA"/>
              </w:rPr>
            </w:pPr>
            <w:r w:rsidRPr="00D93AC2">
              <w:rPr>
                <w:rFonts w:ascii="Arial" w:hAnsi="Arial" w:cs="Arial"/>
                <w:color w:val="000000"/>
              </w:rPr>
              <w:t>Ludność objęta projektami w ramach strategii zintegrowanego rozwoju terytorialnego</w:t>
            </w:r>
          </w:p>
        </w:tc>
        <w:tc>
          <w:tcPr>
            <w:tcW w:w="702" w:type="dxa"/>
            <w:gridSpan w:val="3"/>
            <w:tcBorders>
              <w:right w:val="nil"/>
            </w:tcBorders>
            <w:vAlign w:val="center"/>
          </w:tcPr>
          <w:p w14:paraId="7D8C1488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lang w:eastAsia="ar-SA"/>
              </w:rPr>
            </w:pPr>
            <w:r w:rsidRPr="00D93AC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FCB19A" w14:textId="77777777" w:rsidR="004116F4" w:rsidRPr="00D93AC2" w:rsidRDefault="004116F4" w:rsidP="004116F4">
            <w:pPr>
              <w:spacing w:after="0" w:line="240" w:lineRule="auto"/>
              <w:ind w:left="316" w:hanging="316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93AC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60EBA" w14:textId="77777777" w:rsidR="004116F4" w:rsidRPr="00D93AC2" w:rsidRDefault="004116F4" w:rsidP="004116F4">
            <w:pPr>
              <w:spacing w:after="0" w:line="240" w:lineRule="auto"/>
              <w:ind w:left="316" w:hanging="316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93AC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left w:val="nil"/>
            </w:tcBorders>
            <w:vAlign w:val="center"/>
          </w:tcPr>
          <w:p w14:paraId="72DFCEBC" w14:textId="77777777" w:rsidR="004116F4" w:rsidRPr="00D93AC2" w:rsidRDefault="004116F4" w:rsidP="004116F4">
            <w:pPr>
              <w:spacing w:after="0" w:line="240" w:lineRule="auto"/>
              <w:ind w:left="316" w:hanging="316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116F4" w:rsidRPr="00D93AC2" w14:paraId="7D1E2DF7" w14:textId="77777777" w:rsidTr="00405F02">
        <w:trPr>
          <w:gridAfter w:val="2"/>
          <w:wAfter w:w="51" w:type="dxa"/>
          <w:trHeight w:val="340"/>
        </w:trPr>
        <w:tc>
          <w:tcPr>
            <w:tcW w:w="703" w:type="dxa"/>
            <w:gridSpan w:val="2"/>
            <w:vAlign w:val="center"/>
          </w:tcPr>
          <w:p w14:paraId="32FEAA99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proofErr w:type="spellStart"/>
            <w:r w:rsidRPr="00D93AC2">
              <w:rPr>
                <w:rFonts w:ascii="Arial" w:eastAsia="Calibri" w:hAnsi="Arial" w:cs="Arial"/>
                <w:sz w:val="20"/>
                <w:szCs w:val="20"/>
                <w:lang w:eastAsia="ar-SA"/>
              </w:rPr>
              <w:t>Wr</w:t>
            </w:r>
            <w:proofErr w:type="spellEnd"/>
            <w:r w:rsidRPr="00D93AC2">
              <w:rPr>
                <w:rFonts w:ascii="Arial" w:eastAsia="Calibri" w:hAnsi="Arial" w:cs="Arial"/>
                <w:sz w:val="20"/>
                <w:szCs w:val="20"/>
                <w:lang w:eastAsia="ar-SA"/>
              </w:rPr>
              <w:t>.</w:t>
            </w:r>
          </w:p>
          <w:p w14:paraId="6EE37B42" w14:textId="77777777" w:rsidR="004116F4" w:rsidRPr="00D93AC2" w:rsidRDefault="004369D1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93AC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</w:t>
            </w:r>
            <w:r w:rsidR="004116F4" w:rsidRPr="00D93AC2">
              <w:rPr>
                <w:rFonts w:ascii="Arial" w:eastAsia="Calibri" w:hAnsi="Arial" w:cs="Arial"/>
                <w:sz w:val="20"/>
                <w:szCs w:val="20"/>
                <w:lang w:eastAsia="ar-SA"/>
              </w:rPr>
              <w:t>.</w:t>
            </w:r>
            <w:r w:rsidRPr="00D93AC2">
              <w:rPr>
                <w:rFonts w:ascii="Arial" w:eastAsia="Calibri" w:hAnsi="Arial" w:cs="Arial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6638" w:type="dxa"/>
            <w:vAlign w:val="center"/>
          </w:tcPr>
          <w:p w14:paraId="27FC7E5A" w14:textId="77777777" w:rsidR="004116F4" w:rsidRPr="00D93AC2" w:rsidRDefault="004116F4" w:rsidP="004116F4">
            <w:pPr>
              <w:spacing w:after="0" w:line="22" w:lineRule="atLeast"/>
              <w:jc w:val="both"/>
              <w:rPr>
                <w:rFonts w:ascii="Arial" w:eastAsia="Calibri" w:hAnsi="Arial" w:cs="Arial"/>
                <w:spacing w:val="-4"/>
                <w:lang w:eastAsia="ar-SA"/>
              </w:rPr>
            </w:pPr>
            <w:r w:rsidRPr="00D93AC2">
              <w:rPr>
                <w:rFonts w:ascii="Arial" w:hAnsi="Arial" w:cs="Arial"/>
                <w:color w:val="000000"/>
              </w:rPr>
              <w:t>Liczba uczniów, którzy nabyli kwalifikacje lub kompetencje po opuszczeniu programu</w:t>
            </w:r>
          </w:p>
        </w:tc>
        <w:tc>
          <w:tcPr>
            <w:tcW w:w="702" w:type="dxa"/>
            <w:gridSpan w:val="3"/>
            <w:tcBorders>
              <w:right w:val="nil"/>
            </w:tcBorders>
            <w:vAlign w:val="center"/>
          </w:tcPr>
          <w:p w14:paraId="1C88016A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lang w:eastAsia="ar-SA"/>
              </w:rPr>
            </w:pPr>
            <w:r w:rsidRPr="00D93AC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AAF442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lang w:eastAsia="ar-SA"/>
              </w:rPr>
            </w:pPr>
            <w:r w:rsidRPr="00D93AC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695D05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lang w:eastAsia="ar-SA"/>
              </w:rPr>
            </w:pPr>
            <w:r w:rsidRPr="00D93AC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left w:val="nil"/>
            </w:tcBorders>
            <w:vAlign w:val="center"/>
          </w:tcPr>
          <w:p w14:paraId="022268E1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4116F4" w:rsidRPr="00D93AC2" w14:paraId="752AE2AB" w14:textId="77777777" w:rsidTr="00405F02">
        <w:trPr>
          <w:gridAfter w:val="2"/>
          <w:wAfter w:w="51" w:type="dxa"/>
          <w:trHeight w:val="340"/>
        </w:trPr>
        <w:tc>
          <w:tcPr>
            <w:tcW w:w="703" w:type="dxa"/>
            <w:gridSpan w:val="2"/>
            <w:shd w:val="clear" w:color="auto" w:fill="F2F2F2"/>
            <w:vAlign w:val="center"/>
          </w:tcPr>
          <w:p w14:paraId="09D65FB6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bCs/>
                <w:lang w:eastAsia="ar-SA"/>
              </w:rPr>
              <w:t>P.</w:t>
            </w:r>
          </w:p>
          <w:p w14:paraId="002280CB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bCs/>
                <w:lang w:eastAsia="ar-SA"/>
              </w:rPr>
              <w:t>2.4</w:t>
            </w:r>
          </w:p>
        </w:tc>
        <w:tc>
          <w:tcPr>
            <w:tcW w:w="6638" w:type="dxa"/>
            <w:shd w:val="clear" w:color="auto" w:fill="F2F2F2"/>
            <w:vAlign w:val="center"/>
          </w:tcPr>
          <w:p w14:paraId="46B39DA6" w14:textId="77777777" w:rsidR="004116F4" w:rsidRPr="00D93AC2" w:rsidRDefault="004116F4" w:rsidP="004116F4">
            <w:pPr>
              <w:spacing w:after="0" w:line="22" w:lineRule="atLeast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bCs/>
                <w:lang w:eastAsia="ar-SA"/>
              </w:rPr>
              <w:t>Usługi społeczne świadczone w społeczności lokalnej</w:t>
            </w:r>
          </w:p>
        </w:tc>
        <w:tc>
          <w:tcPr>
            <w:tcW w:w="702" w:type="dxa"/>
            <w:gridSpan w:val="3"/>
            <w:tcBorders>
              <w:right w:val="nil"/>
            </w:tcBorders>
            <w:shd w:val="clear" w:color="auto" w:fill="F2F2F2"/>
            <w:vAlign w:val="center"/>
          </w:tcPr>
          <w:p w14:paraId="73B3C218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32"/>
                <w:szCs w:val="32"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bCs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22A044F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32"/>
                <w:szCs w:val="32"/>
                <w:lang w:eastAsia="ar-SA"/>
              </w:rPr>
            </w:pPr>
          </w:p>
        </w:tc>
        <w:tc>
          <w:tcPr>
            <w:tcW w:w="702" w:type="dxa"/>
            <w:gridSpan w:val="6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0F432A0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32"/>
                <w:szCs w:val="32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14:paraId="2346FB7E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32"/>
                <w:szCs w:val="32"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bCs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4116F4" w:rsidRPr="00D93AC2" w14:paraId="5E5C5154" w14:textId="77777777" w:rsidTr="00405F02">
        <w:trPr>
          <w:gridAfter w:val="2"/>
          <w:wAfter w:w="51" w:type="dxa"/>
          <w:trHeight w:val="420"/>
        </w:trPr>
        <w:tc>
          <w:tcPr>
            <w:tcW w:w="703" w:type="dxa"/>
            <w:gridSpan w:val="2"/>
            <w:vAlign w:val="center"/>
          </w:tcPr>
          <w:p w14:paraId="0946A86B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93AC2">
              <w:rPr>
                <w:rFonts w:ascii="Arial" w:eastAsia="Calibri" w:hAnsi="Arial" w:cs="Arial"/>
                <w:sz w:val="20"/>
                <w:szCs w:val="20"/>
                <w:lang w:eastAsia="ar-SA"/>
              </w:rPr>
              <w:t>Wp.</w:t>
            </w:r>
          </w:p>
          <w:p w14:paraId="76B7D2BB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93AC2">
              <w:rPr>
                <w:rFonts w:ascii="Arial" w:hAnsi="Arial" w:cs="Arial"/>
                <w:sz w:val="20"/>
                <w:szCs w:val="20"/>
              </w:rPr>
              <w:t>2</w:t>
            </w:r>
            <w:r w:rsidR="004369D1" w:rsidRPr="00D93AC2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6638" w:type="dxa"/>
            <w:vAlign w:val="center"/>
          </w:tcPr>
          <w:p w14:paraId="051C432D" w14:textId="77777777" w:rsidR="004116F4" w:rsidRPr="00D93AC2" w:rsidRDefault="004116F4" w:rsidP="004116F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ar-SA"/>
              </w:rPr>
            </w:pPr>
            <w:r w:rsidRPr="00D93AC2">
              <w:rPr>
                <w:rFonts w:ascii="Arial" w:hAnsi="Arial" w:cs="Arial"/>
                <w:color w:val="000000"/>
              </w:rPr>
              <w:t>Ludność objęta projektami w ramach strategii zintegrowanego rozwoju terytorialnego</w:t>
            </w:r>
          </w:p>
        </w:tc>
        <w:tc>
          <w:tcPr>
            <w:tcW w:w="702" w:type="dxa"/>
            <w:gridSpan w:val="3"/>
            <w:tcBorders>
              <w:right w:val="nil"/>
            </w:tcBorders>
            <w:vAlign w:val="center"/>
          </w:tcPr>
          <w:p w14:paraId="2849D6E9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lang w:eastAsia="ar-SA"/>
              </w:rPr>
            </w:pPr>
            <w:r w:rsidRPr="00D93AC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right w:val="nil"/>
            </w:tcBorders>
            <w:vAlign w:val="center"/>
          </w:tcPr>
          <w:p w14:paraId="33C68003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lang w:eastAsia="ar-SA"/>
              </w:rPr>
            </w:pPr>
            <w:r w:rsidRPr="00D93AC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right w:val="nil"/>
            </w:tcBorders>
            <w:vAlign w:val="center"/>
          </w:tcPr>
          <w:p w14:paraId="6129C4FC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lang w:eastAsia="ar-SA"/>
              </w:rPr>
            </w:pPr>
            <w:r w:rsidRPr="00D93AC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left w:val="nil"/>
            </w:tcBorders>
            <w:vAlign w:val="center"/>
          </w:tcPr>
          <w:p w14:paraId="1A76E5D8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4116F4" w:rsidRPr="00D93AC2" w14:paraId="785B67CD" w14:textId="77777777" w:rsidTr="00405F02">
        <w:trPr>
          <w:gridAfter w:val="2"/>
          <w:wAfter w:w="51" w:type="dxa"/>
          <w:trHeight w:val="420"/>
        </w:trPr>
        <w:tc>
          <w:tcPr>
            <w:tcW w:w="703" w:type="dxa"/>
            <w:gridSpan w:val="2"/>
            <w:vAlign w:val="center"/>
          </w:tcPr>
          <w:p w14:paraId="16A8F6C2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proofErr w:type="spellStart"/>
            <w:r w:rsidRPr="00D93AC2">
              <w:rPr>
                <w:rFonts w:ascii="Arial" w:eastAsia="Calibri" w:hAnsi="Arial" w:cs="Arial"/>
                <w:sz w:val="20"/>
                <w:szCs w:val="20"/>
                <w:lang w:eastAsia="ar-SA"/>
              </w:rPr>
              <w:t>Wr</w:t>
            </w:r>
            <w:proofErr w:type="spellEnd"/>
            <w:r w:rsidRPr="00D93AC2">
              <w:rPr>
                <w:rFonts w:ascii="Arial" w:eastAsia="Calibri" w:hAnsi="Arial" w:cs="Arial"/>
                <w:sz w:val="20"/>
                <w:szCs w:val="20"/>
                <w:lang w:eastAsia="ar-SA"/>
              </w:rPr>
              <w:t>.</w:t>
            </w:r>
          </w:p>
          <w:p w14:paraId="6B0F31E3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93AC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2.</w:t>
            </w:r>
            <w:r w:rsidR="004369D1" w:rsidRPr="00D93AC2">
              <w:rPr>
                <w:rFonts w:ascii="Arial" w:eastAsia="Calibri" w:hAnsi="Arial" w:cs="Arial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6638" w:type="dxa"/>
            <w:vAlign w:val="center"/>
          </w:tcPr>
          <w:p w14:paraId="40F9C142" w14:textId="77777777" w:rsidR="004116F4" w:rsidRPr="00D93AC2" w:rsidRDefault="004116F4" w:rsidP="004116F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ar-SA"/>
              </w:rPr>
            </w:pPr>
            <w:r w:rsidRPr="00D93AC2">
              <w:rPr>
                <w:rFonts w:ascii="Arial" w:hAnsi="Arial" w:cs="Arial"/>
                <w:color w:val="000000"/>
              </w:rPr>
              <w:t>Liczba utworzonych miejsc świadczenia usług w społeczności lokalnej</w:t>
            </w:r>
          </w:p>
        </w:tc>
        <w:tc>
          <w:tcPr>
            <w:tcW w:w="702" w:type="dxa"/>
            <w:gridSpan w:val="3"/>
            <w:tcBorders>
              <w:right w:val="nil"/>
            </w:tcBorders>
            <w:vAlign w:val="center"/>
          </w:tcPr>
          <w:p w14:paraId="4877DB1D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lang w:eastAsia="ar-SA"/>
              </w:rPr>
            </w:pPr>
            <w:r w:rsidRPr="00D93AC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right w:val="nil"/>
            </w:tcBorders>
            <w:vAlign w:val="center"/>
          </w:tcPr>
          <w:p w14:paraId="391DD515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lang w:eastAsia="ar-SA"/>
              </w:rPr>
            </w:pPr>
            <w:r w:rsidRPr="00D93AC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right w:val="nil"/>
            </w:tcBorders>
            <w:vAlign w:val="center"/>
          </w:tcPr>
          <w:p w14:paraId="48844F89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lang w:eastAsia="ar-SA"/>
              </w:rPr>
            </w:pPr>
            <w:r w:rsidRPr="00D93AC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left w:val="nil"/>
            </w:tcBorders>
            <w:vAlign w:val="center"/>
          </w:tcPr>
          <w:p w14:paraId="16EC0A7F" w14:textId="77777777" w:rsidR="004116F4" w:rsidRPr="00D93AC2" w:rsidRDefault="004116F4" w:rsidP="004116F4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4116F4" w:rsidRPr="00D93AC2" w14:paraId="4839376C" w14:textId="77777777" w:rsidTr="00405F02">
        <w:trPr>
          <w:gridAfter w:val="2"/>
          <w:wAfter w:w="51" w:type="dxa"/>
          <w:trHeight w:val="402"/>
        </w:trPr>
        <w:tc>
          <w:tcPr>
            <w:tcW w:w="10167" w:type="dxa"/>
            <w:gridSpan w:val="20"/>
            <w:shd w:val="clear" w:color="auto" w:fill="D9D9D9"/>
            <w:vAlign w:val="center"/>
          </w:tcPr>
          <w:p w14:paraId="65AA101E" w14:textId="77777777" w:rsidR="004116F4" w:rsidRPr="00D93AC2" w:rsidRDefault="004116F4" w:rsidP="004116F4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i/>
                <w:lang w:eastAsia="ar-SA"/>
              </w:rPr>
              <w:t xml:space="preserve">Wynik oceny </w:t>
            </w:r>
          </w:p>
        </w:tc>
      </w:tr>
      <w:tr w:rsidR="004116F4" w:rsidRPr="00D93AC2" w14:paraId="4FF2B1A4" w14:textId="77777777" w:rsidTr="00405F02">
        <w:trPr>
          <w:gridAfter w:val="2"/>
          <w:wAfter w:w="51" w:type="dxa"/>
          <w:trHeight w:val="421"/>
        </w:trPr>
        <w:tc>
          <w:tcPr>
            <w:tcW w:w="7341" w:type="dxa"/>
            <w:gridSpan w:val="3"/>
            <w:vMerge w:val="restart"/>
            <w:shd w:val="clear" w:color="auto" w:fill="D9D9D9"/>
            <w:vAlign w:val="center"/>
          </w:tcPr>
          <w:p w14:paraId="561012FC" w14:textId="77777777" w:rsidR="004116F4" w:rsidRPr="00D93AC2" w:rsidRDefault="004116F4" w:rsidP="004116F4">
            <w:pPr>
              <w:pStyle w:val="Default"/>
              <w:rPr>
                <w:rFonts w:ascii="Arial" w:hAnsi="Arial" w:cs="Arial"/>
                <w:b/>
              </w:rPr>
            </w:pPr>
            <w:r w:rsidRPr="00D93AC2">
              <w:rPr>
                <w:rFonts w:ascii="Arial" w:hAnsi="Arial" w:cs="Arial"/>
                <w:b/>
              </w:rPr>
              <w:lastRenderedPageBreak/>
              <w:t>Zadanie zakłada realizację celów i przedsięwzięć LSR poprzez osiąganie zaplanowanych w LSR wskaźników</w:t>
            </w:r>
          </w:p>
        </w:tc>
        <w:tc>
          <w:tcPr>
            <w:tcW w:w="936" w:type="dxa"/>
            <w:gridSpan w:val="5"/>
            <w:shd w:val="clear" w:color="auto" w:fill="D9D9D9"/>
            <w:vAlign w:val="center"/>
          </w:tcPr>
          <w:p w14:paraId="41B524D7" w14:textId="77777777" w:rsidR="004116F4" w:rsidRPr="00D93AC2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936" w:type="dxa"/>
            <w:gridSpan w:val="7"/>
            <w:shd w:val="clear" w:color="auto" w:fill="D9D9D9"/>
            <w:vAlign w:val="center"/>
          </w:tcPr>
          <w:p w14:paraId="5D531708" w14:textId="77777777" w:rsidR="004116F4" w:rsidRPr="00D93AC2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954" w:type="dxa"/>
            <w:gridSpan w:val="5"/>
            <w:shd w:val="clear" w:color="auto" w:fill="D9D9D9"/>
            <w:vAlign w:val="center"/>
          </w:tcPr>
          <w:p w14:paraId="57A78052" w14:textId="77777777" w:rsidR="004116F4" w:rsidRPr="00D93AC2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i/>
                <w:sz w:val="24"/>
                <w:szCs w:val="24"/>
                <w:lang w:eastAsia="ar-SA"/>
              </w:rPr>
              <w:t>Do uzup.</w:t>
            </w:r>
          </w:p>
        </w:tc>
      </w:tr>
      <w:tr w:rsidR="004116F4" w:rsidRPr="00D93AC2" w14:paraId="0C488C90" w14:textId="77777777" w:rsidTr="00405F02">
        <w:trPr>
          <w:gridAfter w:val="2"/>
          <w:wAfter w:w="51" w:type="dxa"/>
          <w:trHeight w:val="421"/>
        </w:trPr>
        <w:tc>
          <w:tcPr>
            <w:tcW w:w="7341" w:type="dxa"/>
            <w:gridSpan w:val="3"/>
            <w:vMerge/>
            <w:shd w:val="clear" w:color="auto" w:fill="D9D9D9"/>
            <w:vAlign w:val="center"/>
          </w:tcPr>
          <w:p w14:paraId="2C95B0FA" w14:textId="77777777" w:rsidR="004116F4" w:rsidRPr="00D93AC2" w:rsidRDefault="004116F4" w:rsidP="004116F4">
            <w:pPr>
              <w:pStyle w:val="Defaul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936" w:type="dxa"/>
            <w:gridSpan w:val="5"/>
            <w:vAlign w:val="center"/>
          </w:tcPr>
          <w:p w14:paraId="05B33CD8" w14:textId="77777777" w:rsidR="004116F4" w:rsidRPr="00D93AC2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93AC2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936" w:type="dxa"/>
            <w:gridSpan w:val="7"/>
            <w:vAlign w:val="center"/>
          </w:tcPr>
          <w:p w14:paraId="4831CBA9" w14:textId="77777777" w:rsidR="004116F4" w:rsidRPr="00D93AC2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93AC2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954" w:type="dxa"/>
            <w:gridSpan w:val="5"/>
            <w:vAlign w:val="center"/>
          </w:tcPr>
          <w:p w14:paraId="395EFE24" w14:textId="77777777" w:rsidR="004116F4" w:rsidRPr="00D93AC2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93AC2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4116F4" w:rsidRPr="00D93AC2" w14:paraId="13F92F32" w14:textId="77777777" w:rsidTr="00405F02">
        <w:trPr>
          <w:gridAfter w:val="2"/>
          <w:wAfter w:w="51" w:type="dxa"/>
          <w:trHeight w:val="618"/>
        </w:trPr>
        <w:tc>
          <w:tcPr>
            <w:tcW w:w="10167" w:type="dxa"/>
            <w:gridSpan w:val="20"/>
            <w:vAlign w:val="center"/>
          </w:tcPr>
          <w:p w14:paraId="56452FDA" w14:textId="77777777" w:rsidR="004116F4" w:rsidRPr="00D93AC2" w:rsidRDefault="004116F4" w:rsidP="004116F4">
            <w:pPr>
              <w:pStyle w:val="Default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D93AC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Zaznaczenie pola </w:t>
            </w:r>
            <w:r w:rsidRPr="00D93AC2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„TAK</w:t>
            </w:r>
            <w:r w:rsidRPr="00D93AC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" oznacza, że zadanie wpisuje się we właściwy cel LSR i wskaźniki jego realizacji.</w:t>
            </w:r>
          </w:p>
          <w:p w14:paraId="3749993C" w14:textId="77777777" w:rsidR="004116F4" w:rsidRPr="00D93AC2" w:rsidRDefault="004116F4" w:rsidP="004116F4">
            <w:pPr>
              <w:pStyle w:val="Default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D93AC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Zaznaczenie pola </w:t>
            </w:r>
            <w:r w:rsidRPr="00D93AC2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„NIE</w:t>
            </w:r>
            <w:r w:rsidRPr="00D93AC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" oznacza, że zadanie nie realizuje celu LSR i wskaźników jego realizacji.</w:t>
            </w:r>
          </w:p>
          <w:p w14:paraId="1D8860E0" w14:textId="77777777" w:rsidR="004116F4" w:rsidRPr="00D93AC2" w:rsidRDefault="004116F4" w:rsidP="004116F4">
            <w:pPr>
              <w:pStyle w:val="Default"/>
              <w:jc w:val="both"/>
              <w:rPr>
                <w:rFonts w:ascii="Arial" w:hAnsi="Arial" w:cs="Arial"/>
                <w:i/>
                <w:color w:val="auto"/>
                <w:spacing w:val="-2"/>
                <w:sz w:val="18"/>
                <w:szCs w:val="18"/>
              </w:rPr>
            </w:pPr>
            <w:r w:rsidRPr="00D93AC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Zaznaczenie pola </w:t>
            </w:r>
            <w:r w:rsidRPr="00D93AC2">
              <w:rPr>
                <w:rFonts w:ascii="Arial" w:hAnsi="Arial" w:cs="Arial"/>
                <w:b/>
                <w:bCs/>
                <w:i/>
                <w:iCs/>
                <w:spacing w:val="-2"/>
                <w:sz w:val="18"/>
                <w:szCs w:val="18"/>
              </w:rPr>
              <w:t>„Do uzupełnień”</w:t>
            </w:r>
            <w:r w:rsidRPr="00D93AC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oznacza, że  wniosek </w:t>
            </w:r>
            <w:r w:rsidRPr="00D93AC2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podlega uzupełnieniom przez Wnioskodawcę, a dokonane uzupełnienia zostaną zweryfikowane na  „KARCIE OCENY ZGODNOŚCI </w:t>
            </w:r>
            <w:r w:rsidR="00762E72" w:rsidRPr="00D93A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 Lokalną Strategią Rozwoju na lata 2023 – 2029 Lokalnej Grupy Działania Stowarzyszenia „Region Sanu i Trzebośnicy” </w:t>
            </w:r>
            <w:r w:rsidRPr="00D93AC2">
              <w:rPr>
                <w:rFonts w:ascii="Arial" w:hAnsi="Arial" w:cs="Arial"/>
                <w:i/>
                <w:spacing w:val="-2"/>
                <w:sz w:val="18"/>
                <w:szCs w:val="18"/>
              </w:rPr>
              <w:t>w tym z programem - weryfikacja uzupełnień”.</w:t>
            </w:r>
            <w:r w:rsidRPr="00D93AC2">
              <w:rPr>
                <w:rFonts w:ascii="Arial" w:hAnsi="Arial" w:cs="Arial"/>
                <w:i/>
                <w:color w:val="auto"/>
                <w:spacing w:val="-2"/>
                <w:sz w:val="18"/>
                <w:szCs w:val="18"/>
              </w:rPr>
              <w:t>.</w:t>
            </w:r>
          </w:p>
        </w:tc>
      </w:tr>
      <w:tr w:rsidR="004116F4" w:rsidRPr="00D93AC2" w14:paraId="438A56DA" w14:textId="77777777" w:rsidTr="003E5C62">
        <w:trPr>
          <w:gridAfter w:val="2"/>
          <w:wAfter w:w="51" w:type="dxa"/>
          <w:trHeight w:val="1134"/>
        </w:trPr>
        <w:tc>
          <w:tcPr>
            <w:tcW w:w="10167" w:type="dxa"/>
            <w:gridSpan w:val="20"/>
          </w:tcPr>
          <w:p w14:paraId="59943F05" w14:textId="77777777" w:rsidR="004116F4" w:rsidRPr="00D93AC2" w:rsidRDefault="004116F4" w:rsidP="004116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93AC2">
              <w:rPr>
                <w:rFonts w:ascii="Arial" w:hAnsi="Arial" w:cs="Arial"/>
                <w:b/>
              </w:rPr>
              <w:t xml:space="preserve">Uzasadnienie w przypadku skierowania wniosku do uzupełnień: </w:t>
            </w:r>
          </w:p>
          <w:p w14:paraId="274282F4" w14:textId="77777777" w:rsidR="004116F4" w:rsidRPr="00D93AC2" w:rsidRDefault="004116F4" w:rsidP="004116F4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3DA67FD7" w14:textId="77777777" w:rsidR="004116F4" w:rsidRPr="00D93AC2" w:rsidRDefault="004116F4" w:rsidP="004116F4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37833399" w14:textId="77777777" w:rsidR="004116F4" w:rsidRPr="00D93AC2" w:rsidRDefault="004116F4" w:rsidP="004116F4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3F5F3BEA" w14:textId="77777777" w:rsidR="004116F4" w:rsidRPr="00D93AC2" w:rsidRDefault="004116F4" w:rsidP="004116F4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</w:tc>
      </w:tr>
      <w:tr w:rsidR="004116F4" w:rsidRPr="008F6634" w14:paraId="0CB0C1A1" w14:textId="77777777" w:rsidTr="00405F02">
        <w:trPr>
          <w:gridAfter w:val="2"/>
          <w:wAfter w:w="51" w:type="dxa"/>
          <w:trHeight w:val="418"/>
        </w:trPr>
        <w:tc>
          <w:tcPr>
            <w:tcW w:w="10167" w:type="dxa"/>
            <w:gridSpan w:val="20"/>
            <w:shd w:val="clear" w:color="auto" w:fill="D9D9D9"/>
            <w:vAlign w:val="center"/>
          </w:tcPr>
          <w:p w14:paraId="2D32B0AE" w14:textId="77777777" w:rsidR="004116F4" w:rsidRPr="009F367A" w:rsidRDefault="004116F4" w:rsidP="004116F4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F367A">
              <w:rPr>
                <w:rFonts w:ascii="Arial" w:hAnsi="Arial" w:cs="Arial"/>
                <w:b/>
              </w:rPr>
              <w:t xml:space="preserve">Część V. </w:t>
            </w:r>
            <w:r w:rsidRPr="009F367A">
              <w:rPr>
                <w:rFonts w:ascii="Arial" w:hAnsi="Arial" w:cs="Arial"/>
                <w:b/>
                <w:bCs/>
              </w:rPr>
              <w:t xml:space="preserve">Ocena zgodności z </w:t>
            </w:r>
            <w:r w:rsidRPr="00F92D51">
              <w:rPr>
                <w:rFonts w:ascii="Arial" w:hAnsi="Arial" w:cs="Arial"/>
                <w:b/>
                <w:bCs/>
              </w:rPr>
              <w:t>warunkami</w:t>
            </w:r>
            <w:r w:rsidRPr="009F367A">
              <w:rPr>
                <w:rFonts w:ascii="Arial" w:hAnsi="Arial" w:cs="Arial"/>
                <w:b/>
                <w:bCs/>
              </w:rPr>
              <w:t xml:space="preserve"> dostępu określonymi d</w:t>
            </w:r>
            <w:r w:rsidRPr="009F367A">
              <w:rPr>
                <w:rFonts w:ascii="Arial" w:hAnsi="Arial" w:cs="Arial"/>
                <w:b/>
              </w:rPr>
              <w:t>la programu FEP 2021 – 2027 - priorytet 8</w:t>
            </w:r>
          </w:p>
        </w:tc>
      </w:tr>
      <w:tr w:rsidR="004116F4" w:rsidRPr="008F6634" w14:paraId="4A60EFFC" w14:textId="77777777" w:rsidTr="00405F02">
        <w:trPr>
          <w:gridAfter w:val="2"/>
          <w:wAfter w:w="51" w:type="dxa"/>
          <w:trHeight w:val="463"/>
        </w:trPr>
        <w:tc>
          <w:tcPr>
            <w:tcW w:w="703" w:type="dxa"/>
            <w:gridSpan w:val="2"/>
            <w:shd w:val="clear" w:color="auto" w:fill="D9D9D9"/>
            <w:vAlign w:val="center"/>
          </w:tcPr>
          <w:p w14:paraId="7400FCBA" w14:textId="77777777" w:rsidR="004116F4" w:rsidRPr="009F367A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9F36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638" w:type="dxa"/>
            <w:shd w:val="clear" w:color="auto" w:fill="D9D9D9"/>
            <w:vAlign w:val="center"/>
          </w:tcPr>
          <w:p w14:paraId="64EC5119" w14:textId="77777777" w:rsidR="004116F4" w:rsidRPr="009F367A" w:rsidRDefault="004116F4" w:rsidP="004116F4">
            <w:pPr>
              <w:spacing w:after="0" w:line="22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67A">
              <w:rPr>
                <w:rFonts w:ascii="Arial" w:hAnsi="Arial" w:cs="Arial"/>
                <w:b/>
                <w:sz w:val="24"/>
                <w:szCs w:val="24"/>
              </w:rPr>
              <w:t>Warunek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F00AB7" w14:textId="77777777" w:rsidR="004116F4" w:rsidRPr="009F367A" w:rsidRDefault="004116F4" w:rsidP="004116F4">
            <w:pPr>
              <w:spacing w:after="0" w:line="22" w:lineRule="atLeast"/>
              <w:jc w:val="center"/>
              <w:rPr>
                <w:rFonts w:ascii="Arial" w:hAnsi="Arial" w:cs="Arial"/>
                <w:b/>
              </w:rPr>
            </w:pPr>
            <w:r w:rsidRPr="009F367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70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D7F822" w14:textId="77777777" w:rsidR="004116F4" w:rsidRPr="009F367A" w:rsidRDefault="004116F4" w:rsidP="004116F4">
            <w:pPr>
              <w:spacing w:after="0" w:line="22" w:lineRule="atLeast"/>
              <w:jc w:val="center"/>
              <w:rPr>
                <w:rFonts w:ascii="Arial" w:hAnsi="Arial" w:cs="Arial"/>
                <w:b/>
              </w:rPr>
            </w:pPr>
            <w:r w:rsidRPr="009F367A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70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56E82C" w14:textId="77777777" w:rsidR="004116F4" w:rsidRPr="009F367A" w:rsidRDefault="004116F4" w:rsidP="004116F4">
            <w:pPr>
              <w:spacing w:after="0" w:line="22" w:lineRule="atLeast"/>
              <w:jc w:val="center"/>
              <w:rPr>
                <w:rFonts w:ascii="Arial" w:hAnsi="Arial" w:cs="Arial"/>
                <w:b/>
              </w:rPr>
            </w:pPr>
            <w:r w:rsidRPr="009F367A">
              <w:rPr>
                <w:rFonts w:ascii="Arial" w:eastAsia="Calibri" w:hAnsi="Arial" w:cs="Arial"/>
                <w:b/>
                <w:i/>
                <w:sz w:val="18"/>
                <w:szCs w:val="18"/>
                <w:lang w:eastAsia="ar-SA"/>
              </w:rPr>
              <w:t>Do uzup</w:t>
            </w:r>
            <w:r w:rsidRPr="009F367A">
              <w:rPr>
                <w:rFonts w:ascii="Arial" w:eastAsia="Calibri" w:hAnsi="Arial" w:cs="Arial"/>
                <w:b/>
                <w:i/>
                <w:lang w:eastAsia="ar-SA"/>
              </w:rPr>
              <w:t>.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15C62F" w14:textId="77777777" w:rsidR="004116F4" w:rsidRPr="009F367A" w:rsidRDefault="004116F4" w:rsidP="004116F4">
            <w:pPr>
              <w:spacing w:after="0" w:line="22" w:lineRule="atLeast"/>
              <w:jc w:val="center"/>
              <w:rPr>
                <w:rFonts w:ascii="Arial" w:hAnsi="Arial" w:cs="Arial"/>
                <w:b/>
              </w:rPr>
            </w:pPr>
            <w:r w:rsidRPr="009F367A">
              <w:rPr>
                <w:rFonts w:ascii="Arial" w:hAnsi="Arial" w:cs="Arial"/>
                <w:b/>
              </w:rPr>
              <w:t>ND</w:t>
            </w:r>
          </w:p>
        </w:tc>
      </w:tr>
      <w:tr w:rsidR="004116F4" w:rsidRPr="008F6634" w14:paraId="07B9C6C5" w14:textId="77777777" w:rsidTr="00405F02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F2F2F2"/>
            <w:vAlign w:val="center"/>
          </w:tcPr>
          <w:p w14:paraId="03E37A81" w14:textId="77777777" w:rsidR="004116F4" w:rsidRPr="009F367A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9F367A">
              <w:rPr>
                <w:rFonts w:ascii="Arial" w:eastAsia="Calibri" w:hAnsi="Arial" w:cs="Arial"/>
                <w:b/>
                <w:lang w:eastAsia="ar-SA"/>
              </w:rPr>
              <w:t>I.</w:t>
            </w:r>
          </w:p>
        </w:tc>
        <w:tc>
          <w:tcPr>
            <w:tcW w:w="6638" w:type="dxa"/>
            <w:shd w:val="clear" w:color="auto" w:fill="F2F2F2"/>
            <w:vAlign w:val="center"/>
          </w:tcPr>
          <w:p w14:paraId="48DF662D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</w:rPr>
            </w:pPr>
            <w:r w:rsidRPr="00F92D51">
              <w:rPr>
                <w:rFonts w:ascii="Arial" w:hAnsi="Arial" w:cs="Arial"/>
                <w:b/>
              </w:rPr>
              <w:t>Kwalifikowalność wnioskodawcy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D5FB8D8" w14:textId="77777777" w:rsidR="004116F4" w:rsidRPr="009F367A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C4310E9" w14:textId="77777777" w:rsidR="004116F4" w:rsidRPr="009F367A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3EC7756" w14:textId="77777777" w:rsidR="004116F4" w:rsidRPr="009F367A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31AAFD07" w14:textId="77777777" w:rsidR="004116F4" w:rsidRPr="009F367A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4116F4" w:rsidRPr="008F6634" w14:paraId="0B646F08" w14:textId="77777777" w:rsidTr="0034013C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7D0B2324" w14:textId="77777777" w:rsidR="004116F4" w:rsidRPr="009F367A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1.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2F502965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F92D51">
              <w:rPr>
                <w:rFonts w:ascii="Arial" w:hAnsi="Arial" w:cs="Arial"/>
              </w:rPr>
              <w:t xml:space="preserve">Czy podmiot ubiegający się o powierzenie grantu spełnia definicję </w:t>
            </w:r>
            <w:proofErr w:type="spellStart"/>
            <w:r w:rsidRPr="00F92D51">
              <w:rPr>
                <w:rFonts w:ascii="Arial" w:hAnsi="Arial" w:cs="Arial"/>
              </w:rPr>
              <w:t>grantobiorcy</w:t>
            </w:r>
            <w:proofErr w:type="spellEnd"/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0D159" w14:textId="77777777" w:rsidR="004116F4" w:rsidRPr="009F367A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9F367A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C0C04" w14:textId="77777777" w:rsidR="004116F4" w:rsidRPr="009F367A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9F367A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5B046" w14:textId="77777777" w:rsidR="004116F4" w:rsidRPr="009F367A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A83775" w14:textId="77777777" w:rsidR="004116F4" w:rsidRPr="009F367A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4116F4" w:rsidRPr="008F6634" w14:paraId="530AFFF3" w14:textId="77777777" w:rsidTr="0034013C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27042C32" w14:textId="77777777" w:rsidR="004116F4" w:rsidRPr="009F367A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Pr="009F367A">
              <w:rPr>
                <w:rFonts w:ascii="Arial" w:eastAsia="Calibri" w:hAnsi="Arial" w:cs="Arial"/>
                <w:bCs/>
                <w:lang w:eastAsia="ar-SA"/>
              </w:rPr>
              <w:t>.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66204D08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F92D51">
              <w:rPr>
                <w:rFonts w:ascii="Arial" w:hAnsi="Arial" w:cs="Arial"/>
              </w:rPr>
              <w:t>Czy wnioskodawca nie znajduje się na liście, o której mowa w art. 2 ustawy z dnia 13 kwietnia 2022 r. o szczególnych rozwiązaniach w zakresie przeciwdziałania wspieraniu agresji na Ukrainę oraz służących ochronie bezpieczeństwa narodowego</w:t>
            </w:r>
          </w:p>
          <w:p w14:paraId="00382811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565C6D5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92D51">
              <w:rPr>
                <w:rFonts w:ascii="Arial" w:hAnsi="Arial" w:cs="Arial"/>
                <w:i/>
                <w:iCs/>
                <w:sz w:val="20"/>
                <w:szCs w:val="20"/>
              </w:rPr>
              <w:t>Weryfikacja na podstawie danych ze strony ministerstwa finansów (do karty załączono ślad rewizyjny z przeprowadzonych czynności sprawdzających)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984C4" w14:textId="77777777" w:rsidR="004116F4" w:rsidRPr="009F367A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  <w:r w:rsidRPr="009F367A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71B92" w14:textId="77777777" w:rsidR="004116F4" w:rsidRPr="009F367A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F367A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984D2" w14:textId="77777777" w:rsidR="004116F4" w:rsidRPr="009F367A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594724" w14:textId="77777777" w:rsidR="004116F4" w:rsidRPr="009F367A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4116F4" w:rsidRPr="008F6634" w14:paraId="1C2B5CD9" w14:textId="77777777" w:rsidTr="0034013C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6809FF3E" w14:textId="77777777" w:rsidR="004116F4" w:rsidRPr="009F367A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6291D1ED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F92D51">
              <w:rPr>
                <w:rFonts w:ascii="Arial" w:hAnsi="Arial" w:cs="Arial"/>
              </w:rPr>
              <w:t>Czy wnioskodawca nie podlega wykluczeniu związanemu z zakazem udzielania dofinansowania podmiotom wykluczonym lub nie orzeczono wobec niego zakazu dostępu do środków funduszy europejskich na podstawie:</w:t>
            </w:r>
          </w:p>
          <w:p w14:paraId="0F2F5A3A" w14:textId="77777777" w:rsidR="004116F4" w:rsidRPr="00F92D51" w:rsidRDefault="004116F4">
            <w:pPr>
              <w:numPr>
                <w:ilvl w:val="0"/>
                <w:numId w:val="5"/>
              </w:numPr>
              <w:spacing w:after="0" w:line="22" w:lineRule="atLeast"/>
              <w:ind w:left="357" w:hanging="357"/>
              <w:rPr>
                <w:rFonts w:ascii="Arial" w:hAnsi="Arial" w:cs="Arial"/>
              </w:rPr>
            </w:pPr>
            <w:r w:rsidRPr="00F92D51">
              <w:rPr>
                <w:rFonts w:ascii="Arial" w:hAnsi="Arial" w:cs="Arial"/>
              </w:rPr>
              <w:t>art. 207 ust. 4 ustawy z dnia 27 sierpnia 2009 r. o finansach publicznych,</w:t>
            </w:r>
          </w:p>
          <w:p w14:paraId="26A5107B" w14:textId="77777777" w:rsidR="004116F4" w:rsidRPr="00F92D51" w:rsidRDefault="004116F4">
            <w:pPr>
              <w:numPr>
                <w:ilvl w:val="0"/>
                <w:numId w:val="5"/>
              </w:numPr>
              <w:spacing w:after="0" w:line="22" w:lineRule="atLeast"/>
              <w:ind w:left="357" w:hanging="357"/>
              <w:rPr>
                <w:rFonts w:ascii="Arial" w:hAnsi="Arial" w:cs="Arial"/>
              </w:rPr>
            </w:pPr>
            <w:r w:rsidRPr="00F92D51">
              <w:rPr>
                <w:rFonts w:ascii="Arial" w:hAnsi="Arial" w:cs="Arial"/>
              </w:rPr>
              <w:t>art. 12 ustawy z dnia 15 czerwca 2012 r. o skutkach powierzenia wykonywania pracy cudzoziemcom przebywających wbrew przepisom na terytorium RP,</w:t>
            </w:r>
          </w:p>
          <w:p w14:paraId="2575F502" w14:textId="77777777" w:rsidR="004116F4" w:rsidRPr="00F92D51" w:rsidRDefault="004116F4">
            <w:pPr>
              <w:numPr>
                <w:ilvl w:val="0"/>
                <w:numId w:val="5"/>
              </w:numPr>
              <w:spacing w:after="0" w:line="22" w:lineRule="atLeast"/>
              <w:ind w:left="357" w:hanging="357"/>
              <w:rPr>
                <w:rFonts w:ascii="Arial" w:hAnsi="Arial" w:cs="Arial"/>
              </w:rPr>
            </w:pPr>
            <w:r w:rsidRPr="00F92D51">
              <w:rPr>
                <w:rFonts w:ascii="Arial" w:hAnsi="Arial" w:cs="Arial"/>
              </w:rPr>
              <w:t>art. 9 ustawy z dnia 28 października 2002 r. o odpowiedzialności podmiotów zbiorowych za czyny zabronione pod groźbą kary</w:t>
            </w:r>
          </w:p>
          <w:p w14:paraId="39451BA7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  <w:p w14:paraId="2B42ABE9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D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Weryfikacja na podstawie informacji uzyskanych z </w:t>
            </w:r>
            <w:r w:rsidR="003316D0">
              <w:rPr>
                <w:rFonts w:ascii="Arial" w:hAnsi="Arial" w:cs="Arial"/>
                <w:i/>
                <w:iCs/>
                <w:sz w:val="20"/>
                <w:szCs w:val="20"/>
              </w:rPr>
              <w:t>MSWiA</w:t>
            </w:r>
            <w:r w:rsidRPr="00F92D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(do karty załączono ślad rewizyjny z przeprowadzonych czynności sprawdzających).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9E61B" w14:textId="77777777" w:rsidR="004116F4" w:rsidRPr="009F367A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  <w:r w:rsidRPr="009F367A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D7931" w14:textId="77777777" w:rsidR="004116F4" w:rsidRPr="009F367A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F367A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F2F67" w14:textId="77777777" w:rsidR="004116F4" w:rsidRPr="009F367A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7A841E" w14:textId="77777777" w:rsidR="004116F4" w:rsidRPr="009F367A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4116F4" w:rsidRPr="000551EB" w14:paraId="7AA144C2" w14:textId="77777777" w:rsidTr="003E5C62">
        <w:trPr>
          <w:gridAfter w:val="2"/>
          <w:wAfter w:w="51" w:type="dxa"/>
          <w:trHeight w:val="624"/>
        </w:trPr>
        <w:tc>
          <w:tcPr>
            <w:tcW w:w="10167" w:type="dxa"/>
            <w:gridSpan w:val="20"/>
            <w:shd w:val="clear" w:color="auto" w:fill="auto"/>
            <w:vAlign w:val="center"/>
          </w:tcPr>
          <w:p w14:paraId="4695C487" w14:textId="77777777" w:rsidR="004116F4" w:rsidRPr="0099775E" w:rsidRDefault="004116F4" w:rsidP="004116F4">
            <w:pPr>
              <w:pStyle w:val="Default"/>
              <w:jc w:val="both"/>
              <w:rPr>
                <w:rFonts w:ascii="Arial" w:hAnsi="Arial" w:cs="Arial"/>
                <w:color w:val="auto"/>
                <w:sz w:val="36"/>
                <w:szCs w:val="36"/>
                <w:lang w:eastAsia="ar-SA"/>
              </w:rPr>
            </w:pPr>
            <w:r w:rsidRPr="00F92D51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Zaznaczenie pola „</w:t>
            </w:r>
            <w:r w:rsidRPr="00F92D51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NIE</w:t>
            </w:r>
            <w:r w:rsidRPr="00F92D51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” oznacza, że co najmniej jeden z wymienionych w pkt.1-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3</w:t>
            </w:r>
            <w:r w:rsidRPr="00F92D51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warunków nie został spełniony co skutkuje </w:t>
            </w:r>
            <w:r w:rsidRPr="003E5C62">
              <w:rPr>
                <w:rFonts w:ascii="Arial" w:hAnsi="Arial" w:cs="Arial"/>
                <w:i/>
                <w:iCs/>
                <w:color w:val="auto"/>
                <w:spacing w:val="-2"/>
                <w:sz w:val="18"/>
                <w:szCs w:val="18"/>
              </w:rPr>
              <w:t>odrzuceniem wniosku</w:t>
            </w:r>
            <w:r w:rsidRPr="003E5C62">
              <w:rPr>
                <w:rFonts w:ascii="Arial" w:hAnsi="Arial" w:cs="Arial"/>
                <w:i/>
                <w:color w:val="auto"/>
                <w:spacing w:val="-2"/>
                <w:sz w:val="18"/>
                <w:szCs w:val="18"/>
              </w:rPr>
              <w:t xml:space="preserve"> </w:t>
            </w:r>
            <w:r w:rsidRPr="003E5C62">
              <w:rPr>
                <w:rFonts w:ascii="Arial" w:hAnsi="Arial" w:cs="Arial"/>
                <w:i/>
                <w:iCs/>
                <w:color w:val="auto"/>
                <w:spacing w:val="-2"/>
                <w:sz w:val="18"/>
                <w:szCs w:val="18"/>
              </w:rPr>
              <w:t>(</w:t>
            </w:r>
            <w:r w:rsidRPr="003E5C62">
              <w:rPr>
                <w:rFonts w:ascii="Arial" w:hAnsi="Arial" w:cs="Arial"/>
                <w:i/>
                <w:color w:val="auto"/>
                <w:spacing w:val="-2"/>
                <w:sz w:val="18"/>
                <w:szCs w:val="18"/>
              </w:rPr>
              <w:t xml:space="preserve">wniosek nie podlega dalszej ocenie w części V – VI i </w:t>
            </w:r>
            <w:r w:rsidRPr="003E5C62">
              <w:rPr>
                <w:rFonts w:ascii="Arial" w:hAnsi="Arial" w:cs="Arial"/>
                <w:i/>
                <w:iCs/>
                <w:color w:val="auto"/>
                <w:spacing w:val="-2"/>
                <w:sz w:val="18"/>
                <w:szCs w:val="18"/>
              </w:rPr>
              <w:t>powoduje przejście wniosku do oceny w części VII).</w:t>
            </w:r>
            <w:r w:rsidRPr="0099775E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4116F4" w:rsidRPr="008F6634" w14:paraId="79B10214" w14:textId="77777777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F2F2F2"/>
            <w:vAlign w:val="center"/>
          </w:tcPr>
          <w:p w14:paraId="17D7BEE4" w14:textId="77777777" w:rsidR="004116F4" w:rsidRPr="0099775E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99775E">
              <w:rPr>
                <w:rFonts w:ascii="Arial" w:eastAsia="Calibri" w:hAnsi="Arial" w:cs="Arial"/>
                <w:b/>
                <w:lang w:eastAsia="ar-SA"/>
              </w:rPr>
              <w:t>II.</w:t>
            </w:r>
          </w:p>
        </w:tc>
        <w:tc>
          <w:tcPr>
            <w:tcW w:w="6638" w:type="dxa"/>
            <w:shd w:val="clear" w:color="auto" w:fill="F2F2F2"/>
            <w:vAlign w:val="center"/>
          </w:tcPr>
          <w:p w14:paraId="4AC2E068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</w:rPr>
            </w:pPr>
            <w:r w:rsidRPr="00F92D51">
              <w:rPr>
                <w:rFonts w:ascii="Arial" w:hAnsi="Arial" w:cs="Arial"/>
                <w:b/>
              </w:rPr>
              <w:t>Warunki wspólne dotyczące wszystkich działań w ramach FEP 2021 – 2027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127DCBC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14BE1CD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7225695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3B605531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4116F4" w:rsidRPr="008F6634" w14:paraId="0C1B0B81" w14:textId="77777777" w:rsidTr="0034013C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16A9ABD5" w14:textId="77777777" w:rsidR="004116F4" w:rsidRPr="0099775E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99775E">
              <w:rPr>
                <w:rFonts w:ascii="Arial" w:eastAsia="Calibri" w:hAnsi="Arial" w:cs="Arial"/>
                <w:bCs/>
                <w:lang w:eastAsia="ar-SA"/>
              </w:rPr>
              <w:t>1.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0631D9E2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F92D51">
              <w:rPr>
                <w:rFonts w:ascii="Arial" w:hAnsi="Arial" w:cs="Arial"/>
              </w:rPr>
              <w:t>Czy wniosek o powierzenie grantu nie uwzględnienia kosztów pośrednich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05BDD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0FFEE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734B6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2E0FA6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4116F4" w:rsidRPr="008F6634" w14:paraId="70A7E13F" w14:textId="77777777" w:rsidTr="0034013C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0495102F" w14:textId="77777777" w:rsidR="004116F4" w:rsidRPr="00F92D51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F92D51">
              <w:rPr>
                <w:rFonts w:ascii="Arial" w:eastAsia="Calibri" w:hAnsi="Arial" w:cs="Arial"/>
                <w:bCs/>
                <w:lang w:eastAsia="ar-SA"/>
              </w:rPr>
              <w:t>2.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659A9704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F92D51">
              <w:rPr>
                <w:rFonts w:ascii="Arial" w:hAnsi="Arial" w:cs="Arial"/>
              </w:rPr>
              <w:t>Grantobiorca zapewnia, że wsparcie w ramach działania będzie realizowane zgodnie z zapisami ustawy z 20 lutego 2015 r. o rozwoju lokalnym z udziałem lokalnej społeczności  a w zakresie nieuregulowanym w wsparcie będzie zgodne z zapisami ustawy z 28 kwietnia 2022 r. o zasadach realizacji zadań finansowanych ze środków europejskich w perspektywie finansowej 2021-2027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05A47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4503B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76936B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023B41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4116F4" w:rsidRPr="008F6634" w14:paraId="0D7D09CE" w14:textId="77777777" w:rsidTr="0034013C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73793205" w14:textId="77777777" w:rsidR="004116F4" w:rsidRPr="00F92D51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F92D51">
              <w:rPr>
                <w:rFonts w:ascii="Arial" w:eastAsia="Calibri" w:hAnsi="Arial" w:cs="Arial"/>
                <w:bCs/>
                <w:lang w:eastAsia="ar-SA"/>
              </w:rPr>
              <w:lastRenderedPageBreak/>
              <w:t>3.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0B80F137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F92D51">
              <w:rPr>
                <w:rFonts w:ascii="Arial" w:hAnsi="Arial" w:cs="Arial"/>
              </w:rPr>
              <w:t>Grantobiorca zapewnia, że przedsięwzięcia zaplanowane do realizacji będą zgodne z Wytycznymi dotyczącymi kwalifikowalności wydatków na lata 2021-2027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28725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F7912D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93335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7E3326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4116F4" w:rsidRPr="008F6634" w14:paraId="3439EB04" w14:textId="77777777" w:rsidTr="00405F02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F2F2F2"/>
            <w:vAlign w:val="center"/>
          </w:tcPr>
          <w:p w14:paraId="10EDE4E0" w14:textId="77777777" w:rsidR="004116F4" w:rsidRPr="0099775E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99775E">
              <w:rPr>
                <w:rFonts w:ascii="Arial" w:eastAsia="Calibri" w:hAnsi="Arial" w:cs="Arial"/>
                <w:b/>
                <w:lang w:eastAsia="ar-SA"/>
              </w:rPr>
              <w:t>III.</w:t>
            </w:r>
          </w:p>
        </w:tc>
        <w:tc>
          <w:tcPr>
            <w:tcW w:w="6638" w:type="dxa"/>
            <w:shd w:val="clear" w:color="auto" w:fill="F2F2F2"/>
            <w:vAlign w:val="center"/>
          </w:tcPr>
          <w:p w14:paraId="11723254" w14:textId="77777777" w:rsidR="004116F4" w:rsidRPr="00D93AC2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</w:rPr>
            </w:pPr>
            <w:r w:rsidRPr="00D93AC2">
              <w:rPr>
                <w:rFonts w:ascii="Arial" w:hAnsi="Arial" w:cs="Arial"/>
                <w:b/>
                <w:bCs/>
              </w:rPr>
              <w:t xml:space="preserve">Rozwój zdolności </w:t>
            </w:r>
            <w:r w:rsidR="00762E72" w:rsidRPr="00D93AC2">
              <w:rPr>
                <w:rFonts w:ascii="Arial" w:hAnsi="Arial" w:cs="Arial"/>
                <w:b/>
                <w:bCs/>
              </w:rPr>
              <w:t xml:space="preserve">uczniów </w:t>
            </w:r>
            <w:r w:rsidRPr="00D93AC2">
              <w:rPr>
                <w:rFonts w:ascii="Arial" w:hAnsi="Arial" w:cs="Arial"/>
                <w:b/>
                <w:bCs/>
              </w:rPr>
              <w:t>poza edukacją formalną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50188E5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  <w:r w:rsidRPr="006972B7"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6EDA4DE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5DA8CCC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C585823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  <w:r w:rsidRPr="006972B7"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4116F4" w:rsidRPr="008F6634" w14:paraId="2D21F095" w14:textId="77777777" w:rsidTr="00A82E86">
        <w:trPr>
          <w:gridAfter w:val="2"/>
          <w:wAfter w:w="51" w:type="dxa"/>
          <w:trHeight w:val="646"/>
        </w:trPr>
        <w:tc>
          <w:tcPr>
            <w:tcW w:w="703" w:type="dxa"/>
            <w:gridSpan w:val="2"/>
            <w:vAlign w:val="center"/>
          </w:tcPr>
          <w:p w14:paraId="2CF9CA0D" w14:textId="77777777" w:rsidR="004116F4" w:rsidRPr="008F6634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t>1.</w:t>
            </w:r>
          </w:p>
        </w:tc>
        <w:tc>
          <w:tcPr>
            <w:tcW w:w="6638" w:type="dxa"/>
            <w:vAlign w:val="center"/>
          </w:tcPr>
          <w:p w14:paraId="05C92726" w14:textId="77777777" w:rsidR="004116F4" w:rsidRPr="008F6634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6634">
              <w:rPr>
                <w:rFonts w:ascii="Arial" w:hAnsi="Arial" w:cs="Arial"/>
              </w:rPr>
              <w:t>Grantobiorca zapewnia, że grupą docelową będą uczniowie szkół i placówek systemu oświaty z terenu objętego LSR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EF88CA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5F78C3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8A056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51BF8BB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116F4" w:rsidRPr="008F6634" w14:paraId="7C4EC207" w14:textId="77777777" w:rsidTr="00405F02">
        <w:trPr>
          <w:gridAfter w:val="2"/>
          <w:wAfter w:w="51" w:type="dxa"/>
        </w:trPr>
        <w:tc>
          <w:tcPr>
            <w:tcW w:w="703" w:type="dxa"/>
            <w:gridSpan w:val="2"/>
            <w:vAlign w:val="center"/>
          </w:tcPr>
          <w:p w14:paraId="0A174505" w14:textId="77777777" w:rsidR="004116F4" w:rsidRPr="008F6634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t>2.</w:t>
            </w:r>
          </w:p>
        </w:tc>
        <w:tc>
          <w:tcPr>
            <w:tcW w:w="6638" w:type="dxa"/>
            <w:vAlign w:val="center"/>
          </w:tcPr>
          <w:p w14:paraId="39BF8FD5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2D51">
              <w:rPr>
                <w:rFonts w:ascii="Arial" w:hAnsi="Arial" w:cs="Arial"/>
              </w:rPr>
              <w:t>Grantobiorca zapewnia, że uczestnik, do którego kierowane jest wsparcie w ramach grantu w zakresie działań spoza edukacji formalnej biorący udział w przedsięwzięciach w ramach Priorytetu 8 i niniejszego działania nie może być objęty wsparciem w ramach tego samego rodzaju wsparcia w projektach realizowanych w Priorytecie 7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DAF01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F7DED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EA84B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8B0BC2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116F4" w:rsidRPr="008F6634" w14:paraId="620FEC32" w14:textId="77777777" w:rsidTr="00405F02">
        <w:trPr>
          <w:gridAfter w:val="2"/>
          <w:wAfter w:w="51" w:type="dxa"/>
        </w:trPr>
        <w:tc>
          <w:tcPr>
            <w:tcW w:w="703" w:type="dxa"/>
            <w:gridSpan w:val="2"/>
            <w:vAlign w:val="center"/>
          </w:tcPr>
          <w:p w14:paraId="74767B5A" w14:textId="77777777" w:rsidR="004116F4" w:rsidRPr="0099775E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99775E">
              <w:rPr>
                <w:rFonts w:ascii="Arial" w:eastAsia="Calibri" w:hAnsi="Arial" w:cs="Arial"/>
                <w:lang w:eastAsia="ar-SA"/>
              </w:rPr>
              <w:t>3.</w:t>
            </w:r>
          </w:p>
        </w:tc>
        <w:tc>
          <w:tcPr>
            <w:tcW w:w="6638" w:type="dxa"/>
            <w:vAlign w:val="center"/>
          </w:tcPr>
          <w:p w14:paraId="006732CC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F92D51">
              <w:rPr>
                <w:rFonts w:ascii="Arial" w:hAnsi="Arial" w:cs="Arial"/>
              </w:rPr>
              <w:t>Grantobiorca zapewnia, że przedsięwzięcia zaplanowane do realizacji będą zgodne z Wytycznymi dotyczącymi realizacji projektów z udziałem środków Europejskiego Funduszu Społecznego Plus w regionalnych programach na lata 2021-2027 w zakresie interwencji EFS+ w obszarze edukacji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145C68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9C046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21202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7E738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3994D7" w14:textId="77777777" w:rsidR="004116F4" w:rsidRPr="007E738F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116F4" w:rsidRPr="008F6634" w14:paraId="1872066C" w14:textId="77777777" w:rsidTr="00405F02">
        <w:trPr>
          <w:gridAfter w:val="2"/>
          <w:wAfter w:w="51" w:type="dxa"/>
        </w:trPr>
        <w:tc>
          <w:tcPr>
            <w:tcW w:w="703" w:type="dxa"/>
            <w:gridSpan w:val="2"/>
            <w:shd w:val="clear" w:color="auto" w:fill="F2F2F2"/>
            <w:vAlign w:val="center"/>
          </w:tcPr>
          <w:p w14:paraId="17E5302E" w14:textId="77777777" w:rsidR="004116F4" w:rsidRPr="00D93AC2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lang w:eastAsia="ar-SA"/>
              </w:rPr>
              <w:t>I</w:t>
            </w:r>
            <w:r w:rsidR="00762E72" w:rsidRPr="00D93AC2">
              <w:rPr>
                <w:rFonts w:ascii="Arial" w:eastAsia="Calibri" w:hAnsi="Arial" w:cs="Arial"/>
                <w:b/>
                <w:lang w:eastAsia="ar-SA"/>
              </w:rPr>
              <w:t>V</w:t>
            </w:r>
            <w:r w:rsidRPr="00D93AC2">
              <w:rPr>
                <w:rFonts w:ascii="Arial" w:eastAsia="Calibri" w:hAnsi="Arial" w:cs="Arial"/>
                <w:b/>
                <w:lang w:eastAsia="ar-SA"/>
              </w:rPr>
              <w:t>.</w:t>
            </w:r>
          </w:p>
        </w:tc>
        <w:tc>
          <w:tcPr>
            <w:tcW w:w="6638" w:type="dxa"/>
            <w:shd w:val="clear" w:color="auto" w:fill="F2F2F2"/>
            <w:vAlign w:val="center"/>
          </w:tcPr>
          <w:p w14:paraId="4E760B68" w14:textId="77777777" w:rsidR="004116F4" w:rsidRPr="00D93AC2" w:rsidRDefault="00762E72" w:rsidP="004116F4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</w:rPr>
            </w:pPr>
            <w:r w:rsidRPr="00D93AC2">
              <w:rPr>
                <w:rFonts w:ascii="Arial" w:hAnsi="Arial" w:cs="Arial"/>
                <w:b/>
                <w:bCs/>
              </w:rPr>
              <w:t>Usługi społeczne świadczone w społeczności lokalnej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1A0858D" w14:textId="77777777" w:rsidR="004116F4" w:rsidRPr="00D93AC2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63033DD" w14:textId="77777777" w:rsidR="004116F4" w:rsidRPr="00D93AC2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2425D42" w14:textId="77777777" w:rsidR="004116F4" w:rsidRPr="00D93AC2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67007AC0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</w:pPr>
            <w:r w:rsidRPr="00D93AC2">
              <w:rPr>
                <w:rFonts w:ascii="Arial" w:eastAsia="Calibri" w:hAnsi="Arial" w:cs="Arial"/>
                <w:b/>
                <w:bCs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4116F4" w:rsidRPr="008F6634" w14:paraId="2CEBA830" w14:textId="77777777" w:rsidTr="003A2E74">
        <w:trPr>
          <w:gridAfter w:val="2"/>
          <w:wAfter w:w="51" w:type="dxa"/>
          <w:trHeight w:val="1984"/>
        </w:trPr>
        <w:tc>
          <w:tcPr>
            <w:tcW w:w="703" w:type="dxa"/>
            <w:gridSpan w:val="2"/>
            <w:vAlign w:val="center"/>
          </w:tcPr>
          <w:p w14:paraId="696D1B93" w14:textId="77777777" w:rsidR="004116F4" w:rsidRPr="008F6634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t>1.</w:t>
            </w:r>
          </w:p>
        </w:tc>
        <w:tc>
          <w:tcPr>
            <w:tcW w:w="6638" w:type="dxa"/>
            <w:vAlign w:val="center"/>
          </w:tcPr>
          <w:p w14:paraId="19C7B50A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F92D51">
              <w:rPr>
                <w:rFonts w:ascii="Arial" w:hAnsi="Arial" w:cs="Arial"/>
              </w:rPr>
              <w:t>Czy realizacja grantu prowadzi do zwiększenia liczby miejsc świadczenia usług w społeczności lokalnej oraz liczby osób objętych usługami świadczonymi w społeczności lokalnej przez danego beneficjenta w stosunku do danych z roku poprzedzającego rok złożenia wniosku o dofinansowanie projektu</w:t>
            </w:r>
          </w:p>
          <w:p w14:paraId="1D7903EC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762E72">
              <w:rPr>
                <w:rFonts w:ascii="Arial" w:hAnsi="Arial" w:cs="Arial"/>
                <w:i/>
                <w:iCs/>
              </w:rPr>
              <w:t>Obowiązek zwiększania liczby miejsc świadczenia usług oraz liczby osób objętych tymi usługami nie dotyczy wsparcia dla usług opiekuńczych świadczonych przez opiekunów faktycznych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82C8E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229C9" w14:textId="77777777" w:rsidR="004116F4" w:rsidRPr="006972B7" w:rsidRDefault="004116F4" w:rsidP="004116F4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9FAEF" w14:textId="77777777" w:rsidR="004116F4" w:rsidRPr="006972B7" w:rsidRDefault="004116F4" w:rsidP="004116F4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5C606B" w14:textId="77777777" w:rsidR="004116F4" w:rsidRPr="006972B7" w:rsidRDefault="00762E72" w:rsidP="004116F4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4116F4" w:rsidRPr="008F6634" w14:paraId="0724B8CA" w14:textId="77777777" w:rsidTr="003A2E74">
        <w:trPr>
          <w:gridAfter w:val="2"/>
          <w:wAfter w:w="51" w:type="dxa"/>
          <w:trHeight w:val="1531"/>
        </w:trPr>
        <w:tc>
          <w:tcPr>
            <w:tcW w:w="703" w:type="dxa"/>
            <w:gridSpan w:val="2"/>
            <w:vAlign w:val="center"/>
          </w:tcPr>
          <w:p w14:paraId="679FFF92" w14:textId="77777777" w:rsidR="004116F4" w:rsidRPr="008F6634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t>2.</w:t>
            </w:r>
          </w:p>
        </w:tc>
        <w:tc>
          <w:tcPr>
            <w:tcW w:w="6638" w:type="dxa"/>
            <w:vAlign w:val="center"/>
          </w:tcPr>
          <w:p w14:paraId="001C757C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F92D51">
              <w:rPr>
                <w:rFonts w:ascii="Arial" w:hAnsi="Arial" w:cs="Arial"/>
              </w:rPr>
              <w:t>Grantobiorca zapewnia, że uczestnik, do którego kierowane jest wsparcie w ramach projektu w zakresie usług społecznych świadczonych w społeczności lokalnej biorący udział w przedsięwzięciach w ramach Priorytetu 8 i niniejszego działania nie może być objęty wsparciem w ramach tego samego rodzaju wsparcia w projektach realizowanych w Priorytecie 7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D3C9AC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CAB17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6C9740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F362DF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116F4" w:rsidRPr="008F6634" w14:paraId="34A0965A" w14:textId="77777777" w:rsidTr="00405F02">
        <w:trPr>
          <w:gridAfter w:val="2"/>
          <w:wAfter w:w="51" w:type="dxa"/>
        </w:trPr>
        <w:tc>
          <w:tcPr>
            <w:tcW w:w="703" w:type="dxa"/>
            <w:gridSpan w:val="2"/>
            <w:vAlign w:val="center"/>
          </w:tcPr>
          <w:p w14:paraId="26D1E491" w14:textId="77777777" w:rsidR="004116F4" w:rsidRPr="008F6634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t>3.</w:t>
            </w:r>
          </w:p>
        </w:tc>
        <w:tc>
          <w:tcPr>
            <w:tcW w:w="6638" w:type="dxa"/>
            <w:vAlign w:val="center"/>
          </w:tcPr>
          <w:p w14:paraId="5D3A5794" w14:textId="77777777" w:rsidR="004116F4" w:rsidRPr="008F6634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8F6634">
              <w:rPr>
                <w:rFonts w:ascii="Arial" w:hAnsi="Arial" w:cs="Arial"/>
              </w:rPr>
              <w:t>Grantobiorca zapewnia, że uczestnik, do którego kierowane jest wsparcie w ramach projektu w zakresie podnoszenia kompetencji i kwalifikacji kandydatów i kadry niezbędnej do realizacji projektu w zakresie świadczenia wysokiej jakości usług społecznych w</w:t>
            </w:r>
            <w:r>
              <w:rPr>
                <w:rFonts w:ascii="Arial" w:hAnsi="Arial" w:cs="Arial"/>
              </w:rPr>
              <w:t> </w:t>
            </w:r>
            <w:r w:rsidRPr="008F6634">
              <w:rPr>
                <w:rFonts w:ascii="Arial" w:hAnsi="Arial" w:cs="Arial"/>
              </w:rPr>
              <w:t>środowisku lokalnym, w tym szczególnie pracowników pomocy społecznej, biorący udział w tego rodzaju przedsięwzięciu w</w:t>
            </w:r>
            <w:r>
              <w:rPr>
                <w:rFonts w:ascii="Arial" w:hAnsi="Arial" w:cs="Arial"/>
              </w:rPr>
              <w:t> </w:t>
            </w:r>
            <w:r w:rsidRPr="008F6634">
              <w:rPr>
                <w:rFonts w:ascii="Arial" w:hAnsi="Arial" w:cs="Arial"/>
              </w:rPr>
              <w:t>ramach programu krajowego FERS nie może być objęty wsparciem w ramach RLKS Priorytet 8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EBEDB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C9539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65985B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929D13" w14:textId="77777777" w:rsidR="004116F4" w:rsidRPr="006972B7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116F4" w:rsidRPr="008F6634" w14:paraId="4284053C" w14:textId="77777777" w:rsidTr="003A2E74">
        <w:trPr>
          <w:gridAfter w:val="2"/>
          <w:wAfter w:w="51" w:type="dxa"/>
          <w:trHeight w:val="1531"/>
        </w:trPr>
        <w:tc>
          <w:tcPr>
            <w:tcW w:w="703" w:type="dxa"/>
            <w:gridSpan w:val="2"/>
            <w:vAlign w:val="center"/>
          </w:tcPr>
          <w:p w14:paraId="0FB4DA3B" w14:textId="77777777" w:rsidR="004116F4" w:rsidRPr="00117C4F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117C4F">
              <w:rPr>
                <w:rFonts w:ascii="Arial" w:eastAsia="Calibri" w:hAnsi="Arial" w:cs="Arial"/>
                <w:lang w:eastAsia="ar-SA"/>
              </w:rPr>
              <w:t>4.</w:t>
            </w:r>
          </w:p>
        </w:tc>
        <w:tc>
          <w:tcPr>
            <w:tcW w:w="6638" w:type="dxa"/>
            <w:vAlign w:val="center"/>
          </w:tcPr>
          <w:p w14:paraId="2824D39D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spacing w:val="-2"/>
              </w:rPr>
            </w:pPr>
            <w:r w:rsidRPr="00F92D51">
              <w:rPr>
                <w:rFonts w:ascii="Arial" w:hAnsi="Arial" w:cs="Arial"/>
                <w:spacing w:val="-2"/>
              </w:rPr>
              <w:t>Grantobiorca zapewnia, że przedsięwzięcia zaplanowane do realizacji w tym działaniu będą zgodne z Wytycznymi dotyczącymi realizacji projektów z udziałem środków Europejskiego Funduszu Społecznego Plus w regionalnych programach na lata 2021-2027 i</w:t>
            </w:r>
            <w:r>
              <w:rPr>
                <w:rFonts w:ascii="Arial" w:hAnsi="Arial" w:cs="Arial"/>
                <w:spacing w:val="-2"/>
              </w:rPr>
              <w:t> </w:t>
            </w:r>
            <w:r w:rsidRPr="00F92D51">
              <w:rPr>
                <w:rFonts w:ascii="Arial" w:hAnsi="Arial" w:cs="Arial"/>
                <w:spacing w:val="-2"/>
              </w:rPr>
              <w:t xml:space="preserve">będą spełniać wymagania określone w Podrozdziale 4.1 i 4.3 </w:t>
            </w:r>
            <w:r w:rsidRPr="00F92D51">
              <w:rPr>
                <w:rFonts w:ascii="Arial" w:hAnsi="Arial" w:cs="Arial"/>
                <w:i/>
                <w:iCs/>
                <w:spacing w:val="-2"/>
              </w:rPr>
              <w:t>(zgodnie z zakresem wsparcia)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D70122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339AF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8E197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5330CC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116F4" w:rsidRPr="008F6634" w14:paraId="6907E647" w14:textId="77777777" w:rsidTr="003A2E74">
        <w:trPr>
          <w:gridAfter w:val="2"/>
          <w:wAfter w:w="51" w:type="dxa"/>
          <w:trHeight w:val="794"/>
        </w:trPr>
        <w:tc>
          <w:tcPr>
            <w:tcW w:w="703" w:type="dxa"/>
            <w:gridSpan w:val="2"/>
            <w:vAlign w:val="center"/>
          </w:tcPr>
          <w:p w14:paraId="5DC9A3D7" w14:textId="77777777" w:rsidR="004116F4" w:rsidRPr="00117C4F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117C4F">
              <w:rPr>
                <w:rFonts w:ascii="Arial" w:eastAsia="Calibri" w:hAnsi="Arial" w:cs="Arial"/>
                <w:lang w:eastAsia="ar-SA"/>
              </w:rPr>
              <w:t>5.</w:t>
            </w:r>
          </w:p>
        </w:tc>
        <w:tc>
          <w:tcPr>
            <w:tcW w:w="6638" w:type="dxa"/>
            <w:vAlign w:val="center"/>
          </w:tcPr>
          <w:p w14:paraId="1B9F4F2B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F92D51">
              <w:rPr>
                <w:rFonts w:ascii="Arial" w:hAnsi="Arial" w:cs="Arial"/>
              </w:rPr>
              <w:t xml:space="preserve">Grantobiorca zapewnia, że realizacja zaplanowanego wsparcia będzie zgodna z Podkarpackim Planem Rozwoju Usług Społecznych i </w:t>
            </w:r>
            <w:proofErr w:type="spellStart"/>
            <w:r w:rsidRPr="00F92D51">
              <w:rPr>
                <w:rFonts w:ascii="Arial" w:hAnsi="Arial" w:cs="Arial"/>
              </w:rPr>
              <w:t>Deinstytucjonalizacji</w:t>
            </w:r>
            <w:proofErr w:type="spellEnd"/>
            <w:r w:rsidRPr="00F92D51">
              <w:rPr>
                <w:rFonts w:ascii="Arial" w:hAnsi="Arial" w:cs="Arial"/>
              </w:rPr>
              <w:t xml:space="preserve"> na lata 2023-2025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ACD2DA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1D1CF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AB928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1E0DE5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116F4" w:rsidRPr="008F6634" w14:paraId="056B7521" w14:textId="77777777" w:rsidTr="003A2E74">
        <w:trPr>
          <w:gridAfter w:val="2"/>
          <w:wAfter w:w="51" w:type="dxa"/>
          <w:trHeight w:val="1814"/>
        </w:trPr>
        <w:tc>
          <w:tcPr>
            <w:tcW w:w="703" w:type="dxa"/>
            <w:gridSpan w:val="2"/>
            <w:vAlign w:val="center"/>
          </w:tcPr>
          <w:p w14:paraId="6F1A14B2" w14:textId="77777777" w:rsidR="004116F4" w:rsidRPr="00117C4F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117C4F">
              <w:rPr>
                <w:rFonts w:ascii="Arial" w:eastAsia="Calibri" w:hAnsi="Arial" w:cs="Arial"/>
                <w:lang w:eastAsia="ar-SA"/>
              </w:rPr>
              <w:lastRenderedPageBreak/>
              <w:t>6.</w:t>
            </w:r>
          </w:p>
        </w:tc>
        <w:tc>
          <w:tcPr>
            <w:tcW w:w="6638" w:type="dxa"/>
            <w:vAlign w:val="center"/>
          </w:tcPr>
          <w:p w14:paraId="5698E7E0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proofErr w:type="spellStart"/>
            <w:r w:rsidRPr="00F92D51">
              <w:rPr>
                <w:rFonts w:ascii="Arial" w:hAnsi="Arial" w:cs="Arial"/>
              </w:rPr>
              <w:t>Grantobiorca</w:t>
            </w:r>
            <w:proofErr w:type="spellEnd"/>
            <w:r w:rsidRPr="00F92D51">
              <w:rPr>
                <w:rFonts w:ascii="Arial" w:hAnsi="Arial" w:cs="Arial"/>
              </w:rPr>
              <w:t xml:space="preserve"> zapewnia, że przedsięwzięcia dotyczące podnoszenia kompetencji i kwalifikacji kandydatów i kadry niezbędnej do realizacji projektu w zakresie świadczenia wysokiej jakości usług społecznych w środowisku lokalnym, w tym szczególnie pracowników pomocy społecznej możliwe wyłącznie jako element uzupełniający wsparcie w projektach. Wsparcie nie może dotyczyć pracowników socjalnych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0455EA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0CE2C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2317E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C1A1DE" w14:textId="77777777" w:rsidR="004116F4" w:rsidRPr="00117C4F" w:rsidRDefault="00762E72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4116F4" w:rsidRPr="008F6634" w14:paraId="132EF2CC" w14:textId="77777777" w:rsidTr="003A2E74">
        <w:trPr>
          <w:gridAfter w:val="2"/>
          <w:wAfter w:w="51" w:type="dxa"/>
          <w:trHeight w:val="794"/>
        </w:trPr>
        <w:tc>
          <w:tcPr>
            <w:tcW w:w="703" w:type="dxa"/>
            <w:gridSpan w:val="2"/>
            <w:vAlign w:val="center"/>
          </w:tcPr>
          <w:p w14:paraId="06791E4D" w14:textId="77777777" w:rsidR="004116F4" w:rsidRPr="00117C4F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117C4F">
              <w:rPr>
                <w:rFonts w:ascii="Arial" w:eastAsia="Calibri" w:hAnsi="Arial" w:cs="Arial"/>
                <w:lang w:eastAsia="ar-SA"/>
              </w:rPr>
              <w:t>7.</w:t>
            </w:r>
          </w:p>
        </w:tc>
        <w:tc>
          <w:tcPr>
            <w:tcW w:w="6638" w:type="dxa"/>
            <w:vAlign w:val="center"/>
          </w:tcPr>
          <w:p w14:paraId="6F8C22FF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F92D51">
              <w:rPr>
                <w:rFonts w:ascii="Arial" w:hAnsi="Arial" w:cs="Arial"/>
              </w:rPr>
              <w:t>Grantobiorca zapewnia, że wsparcie w zakresie usług społecznych dotyczy wyłącznie usług świadczonych w społeczności lokalnej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78539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2ECDD2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AE3B5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1E5851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116F4" w:rsidRPr="008F6634" w14:paraId="4377DD64" w14:textId="77777777" w:rsidTr="00E46B86">
        <w:trPr>
          <w:gridAfter w:val="2"/>
          <w:wAfter w:w="51" w:type="dxa"/>
        </w:trPr>
        <w:tc>
          <w:tcPr>
            <w:tcW w:w="703" w:type="dxa"/>
            <w:gridSpan w:val="2"/>
            <w:vAlign w:val="center"/>
          </w:tcPr>
          <w:p w14:paraId="0B2527A5" w14:textId="77777777" w:rsidR="004116F4" w:rsidRPr="00117C4F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117C4F">
              <w:rPr>
                <w:rFonts w:ascii="Arial" w:eastAsia="Calibri" w:hAnsi="Arial" w:cs="Arial"/>
                <w:lang w:eastAsia="ar-SA"/>
              </w:rPr>
              <w:t>8.</w:t>
            </w:r>
          </w:p>
        </w:tc>
        <w:tc>
          <w:tcPr>
            <w:tcW w:w="6638" w:type="dxa"/>
            <w:vAlign w:val="center"/>
          </w:tcPr>
          <w:p w14:paraId="2B6EACE0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F92D51">
              <w:rPr>
                <w:rFonts w:ascii="Arial" w:hAnsi="Arial" w:cs="Arial"/>
              </w:rPr>
              <w:t>Grantobiorca zapewnia, że wsparcie oferowane uczestnikom projektów jest dostosowane do indywidualnych potrzeb, potencjału i osobistych preferencji odbiorców tych usług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EACF3C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1D2408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C550C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5776DD" w14:textId="77777777" w:rsidR="004116F4" w:rsidRPr="00117C4F" w:rsidRDefault="00762E72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4116F4" w:rsidRPr="008F6634" w14:paraId="0587EC3A" w14:textId="77777777" w:rsidTr="00E46B86">
        <w:trPr>
          <w:gridAfter w:val="2"/>
          <w:wAfter w:w="51" w:type="dxa"/>
        </w:trPr>
        <w:tc>
          <w:tcPr>
            <w:tcW w:w="703" w:type="dxa"/>
            <w:gridSpan w:val="2"/>
            <w:vAlign w:val="center"/>
          </w:tcPr>
          <w:p w14:paraId="68752EC0" w14:textId="77777777" w:rsidR="004116F4" w:rsidRPr="00117C4F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117C4F">
              <w:rPr>
                <w:rFonts w:ascii="Arial" w:eastAsia="Calibri" w:hAnsi="Arial" w:cs="Arial"/>
                <w:lang w:eastAsia="ar-SA"/>
              </w:rPr>
              <w:t>9.</w:t>
            </w:r>
          </w:p>
        </w:tc>
        <w:tc>
          <w:tcPr>
            <w:tcW w:w="6638" w:type="dxa"/>
            <w:vAlign w:val="center"/>
          </w:tcPr>
          <w:p w14:paraId="728F6B64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  <w:spacing w:val="-8"/>
              </w:rPr>
            </w:pPr>
            <w:r w:rsidRPr="00F92D51">
              <w:rPr>
                <w:rFonts w:ascii="Arial" w:hAnsi="Arial" w:cs="Arial"/>
                <w:spacing w:val="-8"/>
              </w:rPr>
              <w:t>Grantobiorca zapewnia, że usługi opiekuńcze skierowane będą do osób potrzebujących wsparcia w codziennym funkcjonowaniu, a usługi asystenckie w szczególności dla osób z niepełnosprawnościami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7CDE6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299B1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EEA6D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44413E" w14:textId="77777777" w:rsidR="004116F4" w:rsidRPr="00117C4F" w:rsidRDefault="00762E72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4116F4" w:rsidRPr="008F6634" w14:paraId="7859DD34" w14:textId="77777777" w:rsidTr="00E46B86">
        <w:trPr>
          <w:gridAfter w:val="2"/>
          <w:wAfter w:w="51" w:type="dxa"/>
        </w:trPr>
        <w:tc>
          <w:tcPr>
            <w:tcW w:w="703" w:type="dxa"/>
            <w:gridSpan w:val="2"/>
            <w:vAlign w:val="center"/>
          </w:tcPr>
          <w:p w14:paraId="4A7E148F" w14:textId="77777777" w:rsidR="004116F4" w:rsidRPr="00117C4F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117C4F">
              <w:rPr>
                <w:rFonts w:ascii="Arial" w:eastAsia="Calibri" w:hAnsi="Arial" w:cs="Arial"/>
                <w:lang w:eastAsia="ar-SA"/>
              </w:rPr>
              <w:t>10.</w:t>
            </w:r>
          </w:p>
        </w:tc>
        <w:tc>
          <w:tcPr>
            <w:tcW w:w="6638" w:type="dxa"/>
            <w:vAlign w:val="center"/>
          </w:tcPr>
          <w:p w14:paraId="61E78139" w14:textId="77777777" w:rsidR="004116F4" w:rsidRPr="00F92D51" w:rsidRDefault="004116F4" w:rsidP="004116F4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F92D51">
              <w:rPr>
                <w:rFonts w:ascii="Arial" w:hAnsi="Arial" w:cs="Arial"/>
              </w:rPr>
              <w:t xml:space="preserve">Grantobiorca zapewnia, że działania w zakresie likwidowania barier architektonicznych w miejscu zamieszkania </w:t>
            </w:r>
            <w:r w:rsidRPr="00F92D51">
              <w:rPr>
                <w:rFonts w:ascii="Arial" w:hAnsi="Arial" w:cs="Arial"/>
                <w:i/>
                <w:iCs/>
              </w:rPr>
              <w:t>(mieszkania adaptowalne)</w:t>
            </w:r>
            <w:r w:rsidRPr="00F92D51">
              <w:rPr>
                <w:rFonts w:ascii="Arial" w:hAnsi="Arial" w:cs="Arial"/>
              </w:rPr>
              <w:t xml:space="preserve">, sfinansowanie tworzenia i rozwoju wypożyczalni sprzętu wspomagającego </w:t>
            </w:r>
            <w:r w:rsidRPr="00F92D51">
              <w:rPr>
                <w:rFonts w:ascii="Arial" w:hAnsi="Arial" w:cs="Arial"/>
                <w:i/>
                <w:iCs/>
              </w:rPr>
              <w:t>(zwiększającego samodzielność tych osób)</w:t>
            </w:r>
            <w:r w:rsidRPr="00F92D51">
              <w:rPr>
                <w:rFonts w:ascii="Arial" w:hAnsi="Arial" w:cs="Arial"/>
              </w:rPr>
              <w:t xml:space="preserve"> i sprzętu pielęgnacyjnego </w:t>
            </w:r>
            <w:r w:rsidRPr="00F92D51">
              <w:rPr>
                <w:rFonts w:ascii="Arial" w:hAnsi="Arial" w:cs="Arial"/>
                <w:i/>
                <w:iCs/>
              </w:rPr>
              <w:t>(niezbędnego do opieki nad tymi osobami)</w:t>
            </w:r>
            <w:r w:rsidRPr="00F92D51">
              <w:rPr>
                <w:rFonts w:ascii="Arial" w:hAnsi="Arial" w:cs="Arial"/>
              </w:rPr>
              <w:t>, sfinansowanie wypożyczenia lub zakupu tego sprzętu, usługi dowożenia posiłków, usługi transportu indywidualnego mogą być realizowane jako element kompleksowych projektów dotyczących usług asystenckich lub usług opiekuńczych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55484B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31DE5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E99F6" w14:textId="77777777" w:rsidR="004116F4" w:rsidRPr="00117C4F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451595" w14:textId="77777777" w:rsidR="004116F4" w:rsidRPr="00117C4F" w:rsidRDefault="00762E72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17C4F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4116F4" w:rsidRPr="008F6634" w14:paraId="3D6FBCD2" w14:textId="77777777" w:rsidTr="00405F02">
        <w:trPr>
          <w:gridAfter w:val="2"/>
          <w:wAfter w:w="51" w:type="dxa"/>
          <w:trHeight w:val="388"/>
        </w:trPr>
        <w:tc>
          <w:tcPr>
            <w:tcW w:w="10167" w:type="dxa"/>
            <w:gridSpan w:val="20"/>
            <w:shd w:val="clear" w:color="auto" w:fill="D9D9D9"/>
            <w:vAlign w:val="center"/>
          </w:tcPr>
          <w:p w14:paraId="2A87F932" w14:textId="77777777" w:rsidR="004116F4" w:rsidRPr="006972B7" w:rsidRDefault="004116F4" w:rsidP="004116F4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6972B7">
              <w:rPr>
                <w:rFonts w:ascii="Arial" w:eastAsia="Calibri" w:hAnsi="Arial" w:cs="Arial"/>
                <w:b/>
                <w:i/>
                <w:lang w:eastAsia="ar-SA"/>
              </w:rPr>
              <w:t xml:space="preserve">Wynik </w:t>
            </w:r>
            <w:r>
              <w:rPr>
                <w:rFonts w:ascii="Arial" w:eastAsia="Calibri" w:hAnsi="Arial" w:cs="Arial"/>
                <w:b/>
                <w:i/>
                <w:lang w:eastAsia="ar-SA"/>
              </w:rPr>
              <w:t>oceny</w:t>
            </w:r>
          </w:p>
        </w:tc>
      </w:tr>
      <w:tr w:rsidR="004116F4" w:rsidRPr="00F92D51" w14:paraId="5D412376" w14:textId="77777777" w:rsidTr="00405F02">
        <w:trPr>
          <w:gridAfter w:val="2"/>
          <w:wAfter w:w="51" w:type="dxa"/>
          <w:trHeight w:val="550"/>
        </w:trPr>
        <w:tc>
          <w:tcPr>
            <w:tcW w:w="7341" w:type="dxa"/>
            <w:gridSpan w:val="3"/>
            <w:vMerge w:val="restart"/>
            <w:shd w:val="clear" w:color="auto" w:fill="D9D9D9"/>
            <w:vAlign w:val="center"/>
          </w:tcPr>
          <w:p w14:paraId="02AB8CF9" w14:textId="77777777" w:rsidR="004116F4" w:rsidRPr="00F92D51" w:rsidRDefault="004116F4" w:rsidP="004116F4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F92D51">
              <w:rPr>
                <w:rFonts w:ascii="Arial" w:hAnsi="Arial" w:cs="Arial"/>
                <w:b/>
                <w:bCs/>
              </w:rPr>
              <w:t xml:space="preserve">Zadanie oraz wnioskodawca spełniają warunki dostępu określone </w:t>
            </w:r>
            <w:r w:rsidRPr="00F92D51">
              <w:rPr>
                <w:rFonts w:ascii="Arial" w:hAnsi="Arial" w:cs="Arial"/>
                <w:b/>
                <w:bCs/>
                <w:spacing w:val="-5"/>
              </w:rPr>
              <w:t>d</w:t>
            </w:r>
            <w:r w:rsidRPr="00F92D51">
              <w:rPr>
                <w:rFonts w:ascii="Arial" w:hAnsi="Arial" w:cs="Arial"/>
                <w:b/>
                <w:spacing w:val="-5"/>
              </w:rPr>
              <w:t>la programu FEP 2021 – 2027 - priorytet 8</w:t>
            </w:r>
          </w:p>
        </w:tc>
        <w:tc>
          <w:tcPr>
            <w:tcW w:w="936" w:type="dxa"/>
            <w:gridSpan w:val="5"/>
            <w:shd w:val="clear" w:color="auto" w:fill="D9D9D9"/>
            <w:vAlign w:val="center"/>
          </w:tcPr>
          <w:p w14:paraId="0A4BE748" w14:textId="77777777" w:rsidR="004116F4" w:rsidRPr="00F92D51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D51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936" w:type="dxa"/>
            <w:gridSpan w:val="7"/>
            <w:shd w:val="clear" w:color="auto" w:fill="D9D9D9"/>
            <w:vAlign w:val="center"/>
          </w:tcPr>
          <w:p w14:paraId="1CF458D4" w14:textId="77777777" w:rsidR="004116F4" w:rsidRPr="00F92D51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D5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954" w:type="dxa"/>
            <w:gridSpan w:val="5"/>
            <w:shd w:val="clear" w:color="auto" w:fill="D9D9D9"/>
            <w:vAlign w:val="center"/>
          </w:tcPr>
          <w:p w14:paraId="650072CE" w14:textId="77777777" w:rsidR="004116F4" w:rsidRPr="00F92D51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D51">
              <w:rPr>
                <w:rFonts w:ascii="Arial" w:hAnsi="Arial" w:cs="Arial"/>
                <w:b/>
                <w:bCs/>
                <w:sz w:val="24"/>
                <w:szCs w:val="24"/>
              </w:rPr>
              <w:t>Do uzup.</w:t>
            </w:r>
          </w:p>
        </w:tc>
      </w:tr>
      <w:tr w:rsidR="004116F4" w:rsidRPr="00F92D51" w14:paraId="7B976DFF" w14:textId="77777777" w:rsidTr="00405F02">
        <w:trPr>
          <w:gridAfter w:val="2"/>
          <w:wAfter w:w="51" w:type="dxa"/>
          <w:trHeight w:val="550"/>
        </w:trPr>
        <w:tc>
          <w:tcPr>
            <w:tcW w:w="7341" w:type="dxa"/>
            <w:gridSpan w:val="3"/>
            <w:vMerge/>
            <w:shd w:val="clear" w:color="auto" w:fill="D9D9D9"/>
            <w:vAlign w:val="center"/>
          </w:tcPr>
          <w:p w14:paraId="26FA4720" w14:textId="77777777" w:rsidR="004116F4" w:rsidRPr="00F92D51" w:rsidRDefault="004116F4" w:rsidP="004116F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gridSpan w:val="5"/>
            <w:shd w:val="clear" w:color="auto" w:fill="auto"/>
            <w:vAlign w:val="center"/>
          </w:tcPr>
          <w:p w14:paraId="6A87679F" w14:textId="77777777" w:rsidR="004116F4" w:rsidRPr="00F92D51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F92D51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936" w:type="dxa"/>
            <w:gridSpan w:val="7"/>
            <w:shd w:val="clear" w:color="auto" w:fill="auto"/>
            <w:vAlign w:val="center"/>
          </w:tcPr>
          <w:p w14:paraId="679F2629" w14:textId="77777777" w:rsidR="004116F4" w:rsidRPr="00F92D51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F92D51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954" w:type="dxa"/>
            <w:gridSpan w:val="5"/>
            <w:shd w:val="clear" w:color="auto" w:fill="auto"/>
            <w:vAlign w:val="center"/>
          </w:tcPr>
          <w:p w14:paraId="5F87E635" w14:textId="77777777" w:rsidR="004116F4" w:rsidRPr="00F92D51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F92D51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4116F4" w:rsidRPr="00F92D51" w14:paraId="0250B502" w14:textId="77777777" w:rsidTr="00405F02">
        <w:trPr>
          <w:gridAfter w:val="2"/>
          <w:wAfter w:w="51" w:type="dxa"/>
          <w:trHeight w:val="601"/>
        </w:trPr>
        <w:tc>
          <w:tcPr>
            <w:tcW w:w="10167" w:type="dxa"/>
            <w:gridSpan w:val="20"/>
            <w:vAlign w:val="center"/>
          </w:tcPr>
          <w:p w14:paraId="7B63BB4E" w14:textId="77777777" w:rsidR="004116F4" w:rsidRPr="00D93AC2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93AC2">
              <w:rPr>
                <w:rFonts w:ascii="Arial" w:hAnsi="Arial" w:cs="Arial"/>
                <w:i/>
                <w:sz w:val="18"/>
                <w:szCs w:val="18"/>
              </w:rPr>
              <w:t>Zaznaczenie pola „</w:t>
            </w:r>
            <w:r w:rsidRPr="00D93AC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TAK</w:t>
            </w:r>
            <w:r w:rsidRPr="00D93AC2">
              <w:rPr>
                <w:rFonts w:ascii="Arial" w:hAnsi="Arial" w:cs="Arial"/>
                <w:i/>
                <w:sz w:val="18"/>
                <w:szCs w:val="18"/>
              </w:rPr>
              <w:t>” oznacza, że planowane zadanie realizuje</w:t>
            </w:r>
            <w:r w:rsidRPr="00D93AC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93AC2">
              <w:rPr>
                <w:rFonts w:ascii="Arial" w:hAnsi="Arial" w:cs="Arial"/>
                <w:i/>
                <w:sz w:val="18"/>
                <w:szCs w:val="18"/>
              </w:rPr>
              <w:t>warunki dostępu określone dla programu FEP 2021 – 2027 - priorytet 8.</w:t>
            </w:r>
          </w:p>
          <w:p w14:paraId="3C15A04A" w14:textId="77777777" w:rsidR="004116F4" w:rsidRPr="00D93AC2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93AC2">
              <w:rPr>
                <w:rFonts w:ascii="Arial" w:hAnsi="Arial" w:cs="Arial"/>
                <w:i/>
                <w:iCs/>
                <w:sz w:val="18"/>
                <w:szCs w:val="18"/>
              </w:rPr>
              <w:t>Zaznaczenie pola „</w:t>
            </w:r>
            <w:r w:rsidRPr="00D93AC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NIE</w:t>
            </w:r>
            <w:r w:rsidRPr="00D93A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” oznacza, że zadanie nie </w:t>
            </w:r>
            <w:r w:rsidRPr="00D93AC2">
              <w:rPr>
                <w:rFonts w:ascii="Arial" w:hAnsi="Arial" w:cs="Arial"/>
                <w:i/>
                <w:sz w:val="18"/>
                <w:szCs w:val="18"/>
              </w:rPr>
              <w:t>realizuje</w:t>
            </w:r>
            <w:r w:rsidRPr="00D93AC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93AC2">
              <w:rPr>
                <w:rFonts w:ascii="Arial" w:hAnsi="Arial" w:cs="Arial"/>
                <w:i/>
                <w:sz w:val="18"/>
                <w:szCs w:val="18"/>
              </w:rPr>
              <w:t>warunków dostępu określonych dla programu FEP 2021 – 2027 - priorytet 8.</w:t>
            </w:r>
          </w:p>
          <w:p w14:paraId="24B30197" w14:textId="77777777" w:rsidR="004116F4" w:rsidRPr="00D93AC2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93A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Zaznaczenie pola </w:t>
            </w:r>
            <w:r w:rsidRPr="00D93AC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„Do uzupełnień”</w:t>
            </w:r>
            <w:r w:rsidRPr="00D93A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oznacza, że  wniosek </w:t>
            </w:r>
            <w:r w:rsidRPr="00D93AC2">
              <w:rPr>
                <w:rFonts w:ascii="Arial" w:hAnsi="Arial" w:cs="Arial"/>
                <w:i/>
                <w:sz w:val="18"/>
                <w:szCs w:val="18"/>
              </w:rPr>
              <w:t xml:space="preserve">podlega uzupełnieniom przez Wnioskodawcę, a dokonane </w:t>
            </w:r>
            <w:r w:rsidRPr="00D93AC2">
              <w:rPr>
                <w:rFonts w:ascii="Arial" w:hAnsi="Arial" w:cs="Arial"/>
                <w:i/>
                <w:spacing w:val="-2"/>
                <w:sz w:val="18"/>
                <w:szCs w:val="18"/>
              </w:rPr>
              <w:t>uzupełnienia zostaną zweryfikowane na  „</w:t>
            </w:r>
            <w:r w:rsidRPr="00D93AC2">
              <w:rPr>
                <w:rFonts w:ascii="Arial" w:eastAsia="Calibri" w:hAnsi="Arial" w:cs="Arial"/>
                <w:i/>
                <w:spacing w:val="-2"/>
                <w:sz w:val="18"/>
                <w:szCs w:val="18"/>
                <w:lang w:eastAsia="en-US"/>
              </w:rPr>
              <w:t xml:space="preserve">KARCIE OCENY ZGODNOŚCI </w:t>
            </w:r>
            <w:r w:rsidR="00762E72" w:rsidRPr="00D93A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 Lokalną Strategią Rozwoju na lata 2023 – 2029 Lokalnej Grupy Działania Stowarzyszenia „Region Sanu i Trzebośnicy” </w:t>
            </w:r>
            <w:r w:rsidRPr="00D93AC2">
              <w:rPr>
                <w:rFonts w:ascii="Arial" w:eastAsia="Calibri" w:hAnsi="Arial" w:cs="Arial"/>
                <w:i/>
                <w:spacing w:val="-2"/>
                <w:sz w:val="18"/>
                <w:szCs w:val="18"/>
                <w:lang w:eastAsia="en-US"/>
              </w:rPr>
              <w:t>w tym z programem - weryfikacja uzupełnień”</w:t>
            </w:r>
            <w:r w:rsidRPr="00D93AC2">
              <w:rPr>
                <w:rFonts w:ascii="Arial" w:hAnsi="Arial" w:cs="Arial"/>
                <w:i/>
                <w:spacing w:val="-2"/>
                <w:sz w:val="18"/>
                <w:szCs w:val="18"/>
              </w:rPr>
              <w:t>.</w:t>
            </w:r>
          </w:p>
        </w:tc>
      </w:tr>
      <w:tr w:rsidR="004116F4" w:rsidRPr="00F92D51" w14:paraId="104B2B44" w14:textId="77777777" w:rsidTr="003E5C62">
        <w:trPr>
          <w:gridAfter w:val="2"/>
          <w:wAfter w:w="51" w:type="dxa"/>
          <w:trHeight w:val="1408"/>
        </w:trPr>
        <w:tc>
          <w:tcPr>
            <w:tcW w:w="10167" w:type="dxa"/>
            <w:gridSpan w:val="20"/>
          </w:tcPr>
          <w:p w14:paraId="6D3CB536" w14:textId="77777777" w:rsidR="004116F4" w:rsidRPr="00D93AC2" w:rsidRDefault="004116F4" w:rsidP="004116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93AC2">
              <w:rPr>
                <w:rFonts w:ascii="Arial" w:hAnsi="Arial" w:cs="Arial"/>
                <w:b/>
              </w:rPr>
              <w:t xml:space="preserve">Uzasadnienie w przypadku skierowania wniosku do uzupełnień: </w:t>
            </w:r>
          </w:p>
          <w:p w14:paraId="4D00CE42" w14:textId="77777777" w:rsidR="004116F4" w:rsidRPr="00D93AC2" w:rsidRDefault="004116F4" w:rsidP="004116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2F58B46" w14:textId="77777777" w:rsidR="004116F4" w:rsidRPr="00D93AC2" w:rsidRDefault="004116F4" w:rsidP="004116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ECD958" w14:textId="77777777" w:rsidR="004116F4" w:rsidRPr="00D93AC2" w:rsidRDefault="004116F4" w:rsidP="004116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95AC16F" w14:textId="77777777" w:rsidR="004116F4" w:rsidRPr="00D93AC2" w:rsidRDefault="004116F4" w:rsidP="004116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9BBAF91" w14:textId="77777777" w:rsidR="004116F4" w:rsidRPr="00D93AC2" w:rsidRDefault="004116F4" w:rsidP="004116F4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116F4" w:rsidRPr="008F6634" w14:paraId="363FB60C" w14:textId="77777777" w:rsidTr="00405F02">
        <w:trPr>
          <w:gridAfter w:val="1"/>
          <w:wAfter w:w="19" w:type="dxa"/>
          <w:trHeight w:val="471"/>
        </w:trPr>
        <w:tc>
          <w:tcPr>
            <w:tcW w:w="10199" w:type="dxa"/>
            <w:gridSpan w:val="21"/>
            <w:shd w:val="clear" w:color="auto" w:fill="D9D9D9"/>
            <w:vAlign w:val="center"/>
          </w:tcPr>
          <w:p w14:paraId="2EC77E29" w14:textId="77777777" w:rsidR="004116F4" w:rsidRPr="00F92D51" w:rsidRDefault="004116F4" w:rsidP="004116F4">
            <w:pPr>
              <w:spacing w:after="0" w:line="240" w:lineRule="auto"/>
              <w:rPr>
                <w:rFonts w:ascii="Arial" w:hAnsi="Arial" w:cs="Arial"/>
                <w:spacing w:val="-5"/>
                <w:sz w:val="36"/>
                <w:szCs w:val="36"/>
              </w:rPr>
            </w:pPr>
            <w:r w:rsidRPr="00F92D51">
              <w:rPr>
                <w:rFonts w:ascii="Arial" w:hAnsi="Arial" w:cs="Arial"/>
                <w:b/>
                <w:spacing w:val="-5"/>
              </w:rPr>
              <w:t xml:space="preserve">Część VI. </w:t>
            </w:r>
            <w:r w:rsidRPr="00F92D51">
              <w:rPr>
                <w:rFonts w:ascii="Arial" w:hAnsi="Arial" w:cs="Arial"/>
                <w:b/>
                <w:bCs/>
                <w:spacing w:val="-5"/>
              </w:rPr>
              <w:t>Ocena zgodności z warunkami horyzontalnymi określonymi d</w:t>
            </w:r>
            <w:r w:rsidRPr="00F92D51">
              <w:rPr>
                <w:rFonts w:ascii="Arial" w:hAnsi="Arial" w:cs="Arial"/>
                <w:b/>
                <w:spacing w:val="-5"/>
              </w:rPr>
              <w:t>la programu FEP 2021 – 2027 - priorytet 8</w:t>
            </w:r>
          </w:p>
        </w:tc>
      </w:tr>
      <w:tr w:rsidR="004116F4" w:rsidRPr="008F6634" w14:paraId="7CE0EFF9" w14:textId="77777777" w:rsidTr="00405F02">
        <w:trPr>
          <w:gridAfter w:val="1"/>
          <w:wAfter w:w="19" w:type="dxa"/>
          <w:trHeight w:val="692"/>
        </w:trPr>
        <w:tc>
          <w:tcPr>
            <w:tcW w:w="566" w:type="dxa"/>
            <w:shd w:val="clear" w:color="auto" w:fill="D9D9D9"/>
            <w:vAlign w:val="center"/>
          </w:tcPr>
          <w:p w14:paraId="4537CB51" w14:textId="77777777" w:rsidR="004116F4" w:rsidRPr="00F92D51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F92D51">
              <w:rPr>
                <w:rFonts w:ascii="Arial" w:eastAsia="Calibri" w:hAnsi="Arial" w:cs="Arial"/>
                <w:b/>
                <w:lang w:eastAsia="ar-SA"/>
              </w:rPr>
              <w:t>Lp.</w:t>
            </w:r>
          </w:p>
        </w:tc>
        <w:tc>
          <w:tcPr>
            <w:tcW w:w="7205" w:type="dxa"/>
            <w:gridSpan w:val="4"/>
            <w:shd w:val="clear" w:color="auto" w:fill="D9D9D9"/>
            <w:vAlign w:val="center"/>
          </w:tcPr>
          <w:p w14:paraId="087FBDEB" w14:textId="77777777" w:rsidR="004116F4" w:rsidRPr="00DC2EAE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2EAE">
              <w:rPr>
                <w:rFonts w:ascii="Arial" w:hAnsi="Arial" w:cs="Arial"/>
                <w:b/>
                <w:sz w:val="24"/>
                <w:szCs w:val="24"/>
              </w:rPr>
              <w:t>Warunek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A58B88" w14:textId="77777777" w:rsidR="004116F4" w:rsidRPr="00DC2EAE" w:rsidRDefault="004116F4" w:rsidP="004116F4">
            <w:pPr>
              <w:spacing w:after="0" w:line="240" w:lineRule="auto"/>
              <w:ind w:left="-142" w:right="-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EAE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4E6ABDD" w14:textId="77777777" w:rsidR="004116F4" w:rsidRPr="00DC2EAE" w:rsidRDefault="004116F4" w:rsidP="004116F4">
            <w:pPr>
              <w:spacing w:after="0" w:line="240" w:lineRule="auto"/>
              <w:ind w:left="-142" w:right="-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EAE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NIE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5BED63" w14:textId="77777777" w:rsidR="004116F4" w:rsidRPr="00DC2EAE" w:rsidRDefault="004116F4" w:rsidP="004116F4">
            <w:pPr>
              <w:spacing w:after="0" w:line="240" w:lineRule="auto"/>
              <w:ind w:left="-104" w:right="-10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EAE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Do uzup.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1AEE056" w14:textId="77777777" w:rsidR="004116F4" w:rsidRPr="00DC2EAE" w:rsidRDefault="004116F4" w:rsidP="004116F4">
            <w:pPr>
              <w:spacing w:after="0" w:line="240" w:lineRule="auto"/>
              <w:ind w:left="-104" w:right="-10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EAE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ND</w:t>
            </w:r>
          </w:p>
        </w:tc>
      </w:tr>
      <w:tr w:rsidR="004116F4" w:rsidRPr="008F6634" w14:paraId="7504676B" w14:textId="77777777" w:rsidTr="00405F02">
        <w:trPr>
          <w:gridAfter w:val="1"/>
          <w:wAfter w:w="19" w:type="dxa"/>
          <w:trHeight w:val="341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5C630E27" w14:textId="77777777" w:rsidR="004116F4" w:rsidRPr="008F6634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205" w:type="dxa"/>
            <w:gridSpan w:val="4"/>
            <w:shd w:val="clear" w:color="auto" w:fill="auto"/>
            <w:vAlign w:val="center"/>
          </w:tcPr>
          <w:p w14:paraId="5F22E12E" w14:textId="77777777" w:rsidR="004116F4" w:rsidRPr="008F6634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8F6634">
              <w:rPr>
                <w:rFonts w:ascii="Arial" w:hAnsi="Arial" w:cs="Arial"/>
                <w:color w:val="000000"/>
              </w:rPr>
              <w:t>Projekt należy do wyjątku, co do którego nie stosuje się standardu minimum</w:t>
            </w:r>
            <w:r w:rsidRPr="008F6634">
              <w:rPr>
                <w:rStyle w:val="Odwoanieprzypisudolnego"/>
                <w:rFonts w:ascii="Arial" w:hAnsi="Arial" w:cs="Arial"/>
                <w:color w:val="000000"/>
              </w:rPr>
              <w:footnoteReference w:id="1"/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59AF2" w14:textId="77777777" w:rsidR="004116F4" w:rsidRPr="008F6634" w:rsidRDefault="004116F4" w:rsidP="004116F4">
            <w:pPr>
              <w:spacing w:after="0" w:line="240" w:lineRule="auto"/>
              <w:ind w:left="-142"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60BB5" w14:textId="77777777" w:rsidR="004116F4" w:rsidRPr="008F6634" w:rsidRDefault="004116F4" w:rsidP="004116F4">
            <w:pPr>
              <w:spacing w:after="0" w:line="240" w:lineRule="auto"/>
              <w:ind w:left="-142"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BF7C5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8D1251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4116F4" w:rsidRPr="008F6634" w14:paraId="5C4EB99F" w14:textId="77777777" w:rsidTr="007E7F70">
        <w:trPr>
          <w:gridAfter w:val="1"/>
          <w:wAfter w:w="19" w:type="dxa"/>
          <w:trHeight w:val="860"/>
        </w:trPr>
        <w:tc>
          <w:tcPr>
            <w:tcW w:w="566" w:type="dxa"/>
            <w:vMerge/>
            <w:shd w:val="clear" w:color="auto" w:fill="auto"/>
            <w:vAlign w:val="center"/>
          </w:tcPr>
          <w:p w14:paraId="45006457" w14:textId="77777777" w:rsidR="004116F4" w:rsidRPr="008F6634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3" w:type="dxa"/>
            <w:gridSpan w:val="20"/>
            <w:shd w:val="clear" w:color="auto" w:fill="auto"/>
            <w:vAlign w:val="center"/>
          </w:tcPr>
          <w:p w14:paraId="3B1629CF" w14:textId="77777777" w:rsidR="004116F4" w:rsidRPr="008F6634" w:rsidRDefault="004116F4" w:rsidP="004116F4">
            <w:pPr>
              <w:spacing w:after="0" w:line="240" w:lineRule="auto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F6634">
              <w:rPr>
                <w:rFonts w:ascii="Arial" w:hAnsi="Arial" w:cs="Arial"/>
                <w:color w:val="000000"/>
              </w:rPr>
              <w:t>UZASADNIENIE dot. wyjątku w stosowaniu standardu minimum: ………………………………………………………………………………………………………………………………………………………….</w:t>
            </w:r>
          </w:p>
        </w:tc>
      </w:tr>
      <w:tr w:rsidR="004116F4" w:rsidRPr="008F6634" w14:paraId="3A8FF77A" w14:textId="77777777" w:rsidTr="00405F02">
        <w:trPr>
          <w:gridAfter w:val="1"/>
          <w:wAfter w:w="19" w:type="dxa"/>
          <w:trHeight w:val="341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5333F748" w14:textId="77777777" w:rsidR="004116F4" w:rsidRPr="008F6634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lang w:eastAsia="ar-SA"/>
              </w:rPr>
              <w:t>2.</w:t>
            </w:r>
          </w:p>
        </w:tc>
        <w:tc>
          <w:tcPr>
            <w:tcW w:w="7205" w:type="dxa"/>
            <w:gridSpan w:val="4"/>
            <w:shd w:val="clear" w:color="auto" w:fill="auto"/>
            <w:vAlign w:val="center"/>
          </w:tcPr>
          <w:p w14:paraId="0BA25BED" w14:textId="77777777" w:rsidR="004116F4" w:rsidRPr="008F6634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F6634">
              <w:rPr>
                <w:rFonts w:ascii="Arial" w:hAnsi="Arial" w:cs="Arial"/>
                <w:bCs/>
              </w:rPr>
              <w:t xml:space="preserve">Projekt jest zgodny z zasadą równości kobiet i mężczyzn, przy uwzględnieniu perspektywy płci w oparciu o </w:t>
            </w:r>
            <w:r w:rsidRPr="008F6634">
              <w:rPr>
                <w:rFonts w:ascii="Arial" w:hAnsi="Arial" w:cs="Arial"/>
                <w:b/>
              </w:rPr>
              <w:t>standard minimum</w:t>
            </w:r>
            <w:r w:rsidRPr="008F6634">
              <w:rPr>
                <w:rFonts w:ascii="Arial" w:hAnsi="Arial" w:cs="Arial"/>
                <w:bCs/>
              </w:rPr>
              <w:t xml:space="preserve"> realizacji zasady równości kobiet i mężczyzn w ramach projektów współfinansowanych z EFS+</w:t>
            </w:r>
          </w:p>
          <w:p w14:paraId="6EAD539C" w14:textId="77777777" w:rsidR="004116F4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8F6634">
              <w:rPr>
                <w:rFonts w:ascii="Arial" w:hAnsi="Arial" w:cs="Arial"/>
                <w:i/>
                <w:iCs/>
                <w:color w:val="000000"/>
              </w:rPr>
              <w:t>(standard minimum jest spełniony w przypadku uzyskania co najmniej 3 punktów za kryteria oceny określone w pkt od 2.1 do 2.5)</w:t>
            </w:r>
          </w:p>
          <w:p w14:paraId="0A6D7093" w14:textId="77777777" w:rsidR="004116F4" w:rsidRPr="008F6634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47645" w14:textId="77777777" w:rsidR="004116F4" w:rsidRPr="008F6634" w:rsidRDefault="004116F4" w:rsidP="004116F4">
            <w:pPr>
              <w:spacing w:after="0" w:line="240" w:lineRule="auto"/>
              <w:ind w:left="-142" w:right="-110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9F7C1" w14:textId="77777777" w:rsidR="004116F4" w:rsidRPr="008F6634" w:rsidRDefault="004116F4" w:rsidP="004116F4">
            <w:pPr>
              <w:spacing w:after="0" w:line="240" w:lineRule="auto"/>
              <w:ind w:left="-142" w:right="-110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273EB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05B8D1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4116F4" w:rsidRPr="008F6634" w14:paraId="2B970D2D" w14:textId="77777777" w:rsidTr="00405F02">
        <w:trPr>
          <w:gridAfter w:val="1"/>
          <w:wAfter w:w="19" w:type="dxa"/>
        </w:trPr>
        <w:tc>
          <w:tcPr>
            <w:tcW w:w="566" w:type="dxa"/>
            <w:vMerge/>
            <w:vAlign w:val="center"/>
          </w:tcPr>
          <w:p w14:paraId="4015DD16" w14:textId="77777777" w:rsidR="004116F4" w:rsidRPr="008F6634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633" w:type="dxa"/>
            <w:gridSpan w:val="20"/>
            <w:shd w:val="clear" w:color="auto" w:fill="D9D9D9"/>
            <w:vAlign w:val="center"/>
          </w:tcPr>
          <w:p w14:paraId="21CF5FB3" w14:textId="77777777" w:rsidR="004116F4" w:rsidRPr="008F6634" w:rsidRDefault="004116F4" w:rsidP="004116F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F6634">
              <w:rPr>
                <w:rFonts w:ascii="Arial" w:hAnsi="Arial" w:cs="Arial"/>
                <w:color w:val="000000"/>
              </w:rPr>
              <w:t>Poniższe kryteria oceny dot. projektów, które nie należą do wyjątku, co do którego nie stosuje się standardu minimum:</w:t>
            </w:r>
          </w:p>
        </w:tc>
      </w:tr>
      <w:tr w:rsidR="004116F4" w:rsidRPr="008F6634" w14:paraId="48DF3118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5CE14532" w14:textId="77777777" w:rsidR="004116F4" w:rsidRPr="008F6634" w:rsidRDefault="004116F4" w:rsidP="004116F4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t>2.1</w:t>
            </w:r>
          </w:p>
        </w:tc>
        <w:tc>
          <w:tcPr>
            <w:tcW w:w="9633" w:type="dxa"/>
            <w:gridSpan w:val="20"/>
            <w:vAlign w:val="center"/>
          </w:tcPr>
          <w:p w14:paraId="492884CD" w14:textId="77777777" w:rsidR="004116F4" w:rsidRPr="008F6634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F6634">
              <w:rPr>
                <w:rFonts w:ascii="Arial" w:hAnsi="Arial" w:cs="Arial"/>
                <w:color w:val="000000"/>
              </w:rPr>
              <w:t xml:space="preserve">We wniosku o dofinansowanie projektu zawarte zostały informacje, które potwierdzają istnienie </w:t>
            </w:r>
            <w:r w:rsidRPr="007E7F70">
              <w:rPr>
                <w:rFonts w:ascii="Arial" w:hAnsi="Arial" w:cs="Arial"/>
                <w:i/>
                <w:iCs/>
                <w:color w:val="000000"/>
              </w:rPr>
              <w:t>(albo brak istniejących)</w:t>
            </w:r>
            <w:r w:rsidRPr="008F6634">
              <w:rPr>
                <w:rFonts w:ascii="Arial" w:hAnsi="Arial" w:cs="Arial"/>
                <w:color w:val="000000"/>
              </w:rPr>
              <w:t xml:space="preserve"> barier równościowych w obszarze tematycznym interwencji i/lub zasięgu oddziaływania projektu.</w:t>
            </w:r>
          </w:p>
          <w:p w14:paraId="327B8D0E" w14:textId="77777777" w:rsidR="004116F4" w:rsidRPr="008F6634" w:rsidRDefault="004116F4" w:rsidP="004116F4">
            <w:pPr>
              <w:spacing w:after="0"/>
              <w:jc w:val="both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0 pkt                          </w:t>
            </w: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1 pkt</w:t>
            </w:r>
          </w:p>
        </w:tc>
      </w:tr>
      <w:tr w:rsidR="004116F4" w:rsidRPr="008F6634" w14:paraId="5EAD92B8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356B4BD9" w14:textId="77777777" w:rsidR="004116F4" w:rsidRPr="008F6634" w:rsidRDefault="004116F4" w:rsidP="004116F4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t>2.2</w:t>
            </w:r>
          </w:p>
        </w:tc>
        <w:tc>
          <w:tcPr>
            <w:tcW w:w="9633" w:type="dxa"/>
            <w:gridSpan w:val="20"/>
            <w:vAlign w:val="center"/>
          </w:tcPr>
          <w:p w14:paraId="70498D69" w14:textId="77777777" w:rsidR="004116F4" w:rsidRPr="008F6634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F6634">
              <w:rPr>
                <w:rFonts w:ascii="Arial" w:hAnsi="Arial" w:cs="Arial"/>
                <w:color w:val="000000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  <w:p w14:paraId="50C2DD38" w14:textId="77777777" w:rsidR="004116F4" w:rsidRPr="008F6634" w:rsidRDefault="004116F4" w:rsidP="004116F4">
            <w:pPr>
              <w:spacing w:after="0" w:line="240" w:lineRule="auto"/>
              <w:jc w:val="both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0 pkt                          </w:t>
            </w: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1 pkt                        </w:t>
            </w: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2 pkt</w:t>
            </w:r>
          </w:p>
        </w:tc>
      </w:tr>
      <w:tr w:rsidR="004116F4" w:rsidRPr="008F6634" w14:paraId="1F8523E6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43E293D4" w14:textId="77777777" w:rsidR="004116F4" w:rsidRPr="008F6634" w:rsidRDefault="004116F4" w:rsidP="004116F4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t>2.3</w:t>
            </w:r>
          </w:p>
        </w:tc>
        <w:tc>
          <w:tcPr>
            <w:tcW w:w="9633" w:type="dxa"/>
            <w:gridSpan w:val="20"/>
            <w:vAlign w:val="center"/>
          </w:tcPr>
          <w:p w14:paraId="664E16F0" w14:textId="77777777" w:rsidR="004116F4" w:rsidRPr="008F6634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F6634">
              <w:rPr>
                <w:rFonts w:ascii="Arial" w:hAnsi="Arial" w:cs="Arial"/>
                <w:color w:val="000000"/>
              </w:rPr>
              <w:t>W przypadku stwierdzenia braku barier równościowych, wniosek o dofinansowanie projektu zawiera działania zapewniające przestrzeganie zasady równości kobiet i mężczyzn, tak aby na żadnym etapie realizacji projektu nie wystąpiły bariery równościowe.</w:t>
            </w:r>
          </w:p>
          <w:p w14:paraId="5CD2D6BE" w14:textId="77777777" w:rsidR="004116F4" w:rsidRPr="008F6634" w:rsidRDefault="004116F4" w:rsidP="004116F4">
            <w:pPr>
              <w:spacing w:after="0" w:line="240" w:lineRule="auto"/>
              <w:jc w:val="both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0 pkt                          </w:t>
            </w: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1 pkt                        </w:t>
            </w: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2 pkt</w:t>
            </w:r>
          </w:p>
        </w:tc>
      </w:tr>
      <w:tr w:rsidR="004116F4" w:rsidRPr="008F6634" w14:paraId="3B75ADD9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51BEDF1C" w14:textId="77777777" w:rsidR="004116F4" w:rsidRPr="008F6634" w:rsidRDefault="004116F4" w:rsidP="004116F4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t>2.4</w:t>
            </w:r>
          </w:p>
        </w:tc>
        <w:tc>
          <w:tcPr>
            <w:tcW w:w="9633" w:type="dxa"/>
            <w:gridSpan w:val="20"/>
            <w:vAlign w:val="center"/>
          </w:tcPr>
          <w:p w14:paraId="228203A0" w14:textId="77777777" w:rsidR="004116F4" w:rsidRPr="008F6634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F6634">
              <w:rPr>
                <w:rFonts w:ascii="Arial" w:hAnsi="Arial" w:cs="Arial"/>
                <w:color w:val="000000"/>
              </w:rPr>
              <w:t>Wskaźniki realizacji projektu zostały podane w podziale na płeć.</w:t>
            </w:r>
          </w:p>
          <w:p w14:paraId="70D1CB6B" w14:textId="77777777" w:rsidR="004116F4" w:rsidRPr="008F6634" w:rsidRDefault="004116F4" w:rsidP="004116F4">
            <w:pPr>
              <w:spacing w:after="0" w:line="240" w:lineRule="auto"/>
              <w:jc w:val="both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0 pkt                          </w:t>
            </w: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1 pkt</w:t>
            </w:r>
          </w:p>
        </w:tc>
      </w:tr>
      <w:tr w:rsidR="004116F4" w:rsidRPr="008F6634" w14:paraId="56422843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2C9B3FEA" w14:textId="77777777" w:rsidR="004116F4" w:rsidRPr="008F6634" w:rsidRDefault="004116F4" w:rsidP="004116F4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t>2.5</w:t>
            </w:r>
          </w:p>
        </w:tc>
        <w:tc>
          <w:tcPr>
            <w:tcW w:w="9633" w:type="dxa"/>
            <w:gridSpan w:val="20"/>
            <w:vAlign w:val="center"/>
          </w:tcPr>
          <w:p w14:paraId="5AEFC4EE" w14:textId="77777777" w:rsidR="004116F4" w:rsidRPr="008F6634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F6634">
              <w:rPr>
                <w:rFonts w:ascii="Arial" w:hAnsi="Arial" w:cs="Arial"/>
                <w:color w:val="000000"/>
              </w:rPr>
              <w:t>We wniosku o dofinansowanie projektu wskazano, jakie działania zostaną podjęte w celu zapewnienia równościowego zarządzania projektem.</w:t>
            </w:r>
          </w:p>
          <w:p w14:paraId="3B62BEE5" w14:textId="77777777" w:rsidR="004116F4" w:rsidRPr="008F6634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0 pkt                          </w:t>
            </w: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1 pkt</w:t>
            </w:r>
          </w:p>
        </w:tc>
      </w:tr>
      <w:tr w:rsidR="004116F4" w:rsidRPr="008F6634" w14:paraId="1958A55C" w14:textId="77777777" w:rsidTr="00405F02">
        <w:trPr>
          <w:gridAfter w:val="1"/>
          <w:wAfter w:w="19" w:type="dxa"/>
          <w:trHeight w:val="794"/>
        </w:trPr>
        <w:tc>
          <w:tcPr>
            <w:tcW w:w="7771" w:type="dxa"/>
            <w:gridSpan w:val="5"/>
            <w:shd w:val="clear" w:color="auto" w:fill="D9D9D9"/>
            <w:vAlign w:val="center"/>
          </w:tcPr>
          <w:p w14:paraId="430F80B6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6634">
              <w:rPr>
                <w:rFonts w:ascii="Arial" w:hAnsi="Arial" w:cs="Arial"/>
                <w:b/>
                <w:sz w:val="24"/>
                <w:szCs w:val="24"/>
              </w:rPr>
              <w:t>Warunek c.d.</w:t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4C98EF3" w14:textId="77777777" w:rsidR="004116F4" w:rsidRPr="00DC2EAE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DC2EAE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7DC909" w14:textId="77777777" w:rsidR="004116F4" w:rsidRPr="00DC2EAE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DC2EAE">
              <w:rPr>
                <w:rFonts w:ascii="Arial" w:eastAsia="Calibri" w:hAnsi="Arial" w:cs="Arial"/>
                <w:b/>
                <w:bCs/>
                <w:lang w:eastAsia="ar-SA"/>
              </w:rPr>
              <w:t>NIE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B96200F" w14:textId="77777777" w:rsidR="004116F4" w:rsidRPr="00DC2EAE" w:rsidRDefault="004116F4" w:rsidP="004116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DC2EAE">
              <w:rPr>
                <w:rFonts w:ascii="Arial" w:eastAsia="Calibri" w:hAnsi="Arial" w:cs="Arial"/>
                <w:b/>
                <w:bCs/>
                <w:lang w:eastAsia="ar-SA"/>
              </w:rPr>
              <w:t>Do uzup.</w:t>
            </w:r>
          </w:p>
        </w:tc>
      </w:tr>
      <w:tr w:rsidR="004116F4" w:rsidRPr="008F6634" w14:paraId="1737E798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78CC7FF4" w14:textId="77777777" w:rsidR="004116F4" w:rsidRPr="008F6634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lang w:eastAsia="ar-SA"/>
              </w:rPr>
              <w:t>3.</w:t>
            </w:r>
          </w:p>
        </w:tc>
        <w:tc>
          <w:tcPr>
            <w:tcW w:w="7205" w:type="dxa"/>
            <w:gridSpan w:val="4"/>
            <w:vAlign w:val="center"/>
          </w:tcPr>
          <w:p w14:paraId="5855A30F" w14:textId="77777777" w:rsidR="004116F4" w:rsidRPr="008F6634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634">
              <w:rPr>
                <w:rFonts w:ascii="Arial" w:hAnsi="Arial" w:cs="Arial"/>
                <w:bCs/>
              </w:rPr>
              <w:t>Projekt jest zgodny z zasadą zrównoważonego rozwoju oraz z zasadą „nie czyń poważnych szkód” (DNSH)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5D542F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7371D4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E2BB4A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4116F4" w:rsidRPr="008F6634" w14:paraId="78AE019A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56BC604C" w14:textId="77777777" w:rsidR="004116F4" w:rsidRPr="008F6634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lang w:eastAsia="ar-SA"/>
              </w:rPr>
              <w:t>4.</w:t>
            </w:r>
          </w:p>
        </w:tc>
        <w:tc>
          <w:tcPr>
            <w:tcW w:w="7205" w:type="dxa"/>
            <w:gridSpan w:val="4"/>
            <w:vAlign w:val="center"/>
          </w:tcPr>
          <w:p w14:paraId="13C738A6" w14:textId="77777777" w:rsidR="004116F4" w:rsidRPr="008F6634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634">
              <w:rPr>
                <w:rFonts w:ascii="Arial" w:hAnsi="Arial" w:cs="Arial"/>
                <w:bCs/>
              </w:rPr>
              <w:t>Projekt będzie miał pozytywny wpływ na zasadę równości szans i niedyskryminacji, w tym dostępność dla osób z niepełnosprawnościami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50781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DB97A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116074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4116F4" w:rsidRPr="008F6634" w14:paraId="49B04334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46806B61" w14:textId="77777777" w:rsidR="004116F4" w:rsidRPr="008F6634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lang w:eastAsia="ar-SA"/>
              </w:rPr>
              <w:t>5.</w:t>
            </w:r>
          </w:p>
        </w:tc>
        <w:tc>
          <w:tcPr>
            <w:tcW w:w="7205" w:type="dxa"/>
            <w:gridSpan w:val="4"/>
            <w:vAlign w:val="center"/>
          </w:tcPr>
          <w:p w14:paraId="47A43A96" w14:textId="77777777" w:rsidR="004116F4" w:rsidRPr="008F6634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634">
              <w:rPr>
                <w:rFonts w:ascii="Arial" w:hAnsi="Arial" w:cs="Arial"/>
                <w:bCs/>
              </w:rPr>
              <w:t>Projekt jest zgodny z Kartą Praw Podstawowych Unii Europejskiej oraz Konwencją o Prawach Osób Niepełnosprawnych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6857E0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FFD582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AED1B8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4116F4" w:rsidRPr="008F6634" w14:paraId="7683CC25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0A0F070C" w14:textId="77777777" w:rsidR="004116F4" w:rsidRPr="008F6634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lang w:eastAsia="ar-SA"/>
              </w:rPr>
              <w:t>6.</w:t>
            </w:r>
          </w:p>
        </w:tc>
        <w:tc>
          <w:tcPr>
            <w:tcW w:w="7205" w:type="dxa"/>
            <w:gridSpan w:val="4"/>
            <w:vAlign w:val="center"/>
          </w:tcPr>
          <w:p w14:paraId="7D8E1313" w14:textId="77777777" w:rsidR="004116F4" w:rsidRPr="008F6634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634">
              <w:rPr>
                <w:rFonts w:ascii="Arial" w:hAnsi="Arial" w:cs="Arial"/>
                <w:bCs/>
              </w:rPr>
              <w:t>Projekt jest zgodny z klauzulą antydyskryminacyjną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7EB730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68CDE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971816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4116F4" w:rsidRPr="008F6634" w14:paraId="74BD2C33" w14:textId="77777777" w:rsidTr="00405F02">
        <w:trPr>
          <w:gridAfter w:val="1"/>
          <w:wAfter w:w="19" w:type="dxa"/>
        </w:trPr>
        <w:tc>
          <w:tcPr>
            <w:tcW w:w="566" w:type="dxa"/>
            <w:vAlign w:val="center"/>
          </w:tcPr>
          <w:p w14:paraId="393BA493" w14:textId="77777777" w:rsidR="004116F4" w:rsidRPr="008F6634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lang w:eastAsia="ar-SA"/>
              </w:rPr>
              <w:t>7.</w:t>
            </w:r>
          </w:p>
        </w:tc>
        <w:tc>
          <w:tcPr>
            <w:tcW w:w="7205" w:type="dxa"/>
            <w:gridSpan w:val="4"/>
            <w:vAlign w:val="center"/>
          </w:tcPr>
          <w:p w14:paraId="40255C11" w14:textId="77777777" w:rsidR="004116F4" w:rsidRPr="008F6634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634">
              <w:rPr>
                <w:rFonts w:ascii="Arial" w:hAnsi="Arial" w:cs="Arial"/>
                <w:bCs/>
              </w:rPr>
              <w:t>Nie stwierdzono w projekcie niezgodności z prawodawstwem krajowym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49C8A5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3654A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71B1C2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4116F4" w:rsidRPr="008F6634" w14:paraId="0765ED80" w14:textId="77777777" w:rsidTr="00C10C67">
        <w:trPr>
          <w:gridAfter w:val="1"/>
          <w:wAfter w:w="19" w:type="dxa"/>
          <w:trHeight w:val="1151"/>
        </w:trPr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1855A0BB" w14:textId="77777777" w:rsidR="004116F4" w:rsidRPr="008F6634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lang w:eastAsia="ar-SA"/>
              </w:rPr>
              <w:t>8.</w:t>
            </w:r>
          </w:p>
        </w:tc>
        <w:tc>
          <w:tcPr>
            <w:tcW w:w="7205" w:type="dxa"/>
            <w:gridSpan w:val="4"/>
            <w:tcBorders>
              <w:bottom w:val="double" w:sz="4" w:space="0" w:color="auto"/>
            </w:tcBorders>
            <w:vAlign w:val="center"/>
          </w:tcPr>
          <w:p w14:paraId="2803F7AF" w14:textId="77777777" w:rsidR="004116F4" w:rsidRPr="008F6634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8F6634">
              <w:rPr>
                <w:rFonts w:ascii="Arial" w:hAnsi="Arial" w:cs="Arial"/>
                <w:bCs/>
              </w:rPr>
              <w:t>Projekt jest zgodny z FEP 2021-2027, SZOP 2021-2027 i wytycznymi ministra właściwego ds. rozwoju regionalnego dotyczącymi realizacji projektów z udziałem środków Europejskiego Funduszu Społecznego Plus w regionalnych programach na lata 2021-2027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B41AE92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1D2E124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72141491" w14:textId="77777777" w:rsidR="004116F4" w:rsidRPr="008F6634" w:rsidRDefault="004116F4" w:rsidP="004116F4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4116F4" w:rsidRPr="008F6634" w14:paraId="1127B1C6" w14:textId="77777777" w:rsidTr="00C10C67">
        <w:trPr>
          <w:gridAfter w:val="1"/>
          <w:wAfter w:w="19" w:type="dxa"/>
          <w:trHeight w:val="409"/>
        </w:trPr>
        <w:tc>
          <w:tcPr>
            <w:tcW w:w="10199" w:type="dxa"/>
            <w:gridSpan w:val="21"/>
            <w:tcBorders>
              <w:top w:val="doub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6C54ED7C" w14:textId="77777777" w:rsidR="004116F4" w:rsidRPr="008F6634" w:rsidRDefault="004116F4" w:rsidP="004116F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F6634"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 xml:space="preserve">Wynik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oceny</w:t>
            </w:r>
          </w:p>
        </w:tc>
      </w:tr>
      <w:tr w:rsidR="004116F4" w:rsidRPr="008F6634" w14:paraId="6A973D98" w14:textId="77777777" w:rsidTr="00405F02">
        <w:trPr>
          <w:gridAfter w:val="1"/>
          <w:wAfter w:w="19" w:type="dxa"/>
          <w:trHeight w:val="549"/>
        </w:trPr>
        <w:tc>
          <w:tcPr>
            <w:tcW w:w="7771" w:type="dxa"/>
            <w:gridSpan w:val="5"/>
            <w:vMerge w:val="restart"/>
            <w:shd w:val="clear" w:color="auto" w:fill="F2F2F2"/>
          </w:tcPr>
          <w:p w14:paraId="3ADBB8FE" w14:textId="77777777" w:rsidR="004116F4" w:rsidRPr="00F92D51" w:rsidRDefault="004116F4" w:rsidP="004116F4">
            <w:pPr>
              <w:pStyle w:val="Defaul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92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Zadanie oraz wnioskodawca spełniają </w:t>
            </w:r>
            <w:r w:rsidRPr="00F92D5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warunki</w:t>
            </w:r>
            <w:r w:rsidRPr="00F92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horyzontalne określone </w:t>
            </w:r>
            <w:r w:rsidRPr="00F92D51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</w:t>
            </w:r>
            <w:r w:rsidRPr="00F92D51">
              <w:rPr>
                <w:rFonts w:ascii="Arial" w:hAnsi="Arial" w:cs="Arial"/>
                <w:b/>
                <w:spacing w:val="-5"/>
                <w:sz w:val="22"/>
                <w:szCs w:val="22"/>
              </w:rPr>
              <w:t>la programu FEP 2021 – 2027 - priorytet 8</w:t>
            </w:r>
          </w:p>
        </w:tc>
        <w:tc>
          <w:tcPr>
            <w:tcW w:w="806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54CDBB" w14:textId="77777777" w:rsidR="004116F4" w:rsidRPr="00493805" w:rsidRDefault="004116F4" w:rsidP="004116F4">
            <w:pPr>
              <w:spacing w:after="0" w:line="22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3805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806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2653029" w14:textId="77777777" w:rsidR="004116F4" w:rsidRPr="00493805" w:rsidRDefault="004116F4" w:rsidP="004116F4">
            <w:pPr>
              <w:spacing w:after="0" w:line="22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3805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81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F57BB2" w14:textId="77777777" w:rsidR="004116F4" w:rsidRPr="00493805" w:rsidRDefault="004116F4" w:rsidP="004116F4">
            <w:pPr>
              <w:spacing w:after="0" w:line="22" w:lineRule="atLeast"/>
              <w:jc w:val="center"/>
              <w:rPr>
                <w:rFonts w:ascii="Arial" w:hAnsi="Arial" w:cs="Arial"/>
                <w:b/>
              </w:rPr>
            </w:pPr>
            <w:r w:rsidRPr="00493805">
              <w:rPr>
                <w:rFonts w:ascii="Arial" w:hAnsi="Arial" w:cs="Arial"/>
                <w:b/>
              </w:rPr>
              <w:t>Do uzup.</w:t>
            </w:r>
          </w:p>
        </w:tc>
      </w:tr>
      <w:tr w:rsidR="004116F4" w:rsidRPr="008F6634" w14:paraId="40757354" w14:textId="77777777" w:rsidTr="00405F02">
        <w:trPr>
          <w:gridAfter w:val="1"/>
          <w:wAfter w:w="19" w:type="dxa"/>
          <w:trHeight w:val="560"/>
        </w:trPr>
        <w:tc>
          <w:tcPr>
            <w:tcW w:w="7771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</w:tcPr>
          <w:p w14:paraId="4722D991" w14:textId="77777777" w:rsidR="004116F4" w:rsidRPr="00F92D51" w:rsidRDefault="004116F4" w:rsidP="004116F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1785A" w14:textId="77777777" w:rsidR="004116F4" w:rsidRPr="00E20B82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E20B82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2E505" w14:textId="77777777" w:rsidR="004116F4" w:rsidRPr="00E20B82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E20B82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BFDD" w14:textId="77777777" w:rsidR="004116F4" w:rsidRPr="00E20B82" w:rsidRDefault="004116F4" w:rsidP="004116F4">
            <w:pPr>
              <w:spacing w:after="0" w:line="22" w:lineRule="atLeast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E20B82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4116F4" w:rsidRPr="008F6634" w14:paraId="48BD5002" w14:textId="77777777" w:rsidTr="00C10C67">
        <w:trPr>
          <w:gridAfter w:val="1"/>
          <w:wAfter w:w="19" w:type="dxa"/>
          <w:trHeight w:val="405"/>
        </w:trPr>
        <w:tc>
          <w:tcPr>
            <w:tcW w:w="101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2286" w14:textId="77777777" w:rsidR="004116F4" w:rsidRPr="00D93AC2" w:rsidRDefault="004116F4" w:rsidP="004116F4">
            <w:pPr>
              <w:pStyle w:val="Default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D93AC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Zaznaczenie pola „</w:t>
            </w:r>
            <w:r w:rsidRPr="00D93AC2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TAK</w:t>
            </w:r>
            <w:r w:rsidRPr="00D93AC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" oznacza, że zadanie jest zgodne z warunkami horyzontalnymi określonymi dla programu oraz warunkami udzielenia wsparcia.</w:t>
            </w:r>
          </w:p>
          <w:p w14:paraId="55F753AF" w14:textId="77777777" w:rsidR="004116F4" w:rsidRPr="00D93AC2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93AC2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Zaznaczenie pola „</w:t>
            </w:r>
            <w:r w:rsidRPr="00D93AC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NIE</w:t>
            </w:r>
            <w:r w:rsidRPr="00D93AC2">
              <w:rPr>
                <w:rFonts w:ascii="Arial" w:hAnsi="Arial" w:cs="Arial"/>
                <w:i/>
                <w:iCs/>
                <w:sz w:val="18"/>
                <w:szCs w:val="18"/>
              </w:rPr>
              <w:t>” oznacza, że zadanie nie spełnia warunków przyznania pomocy określonych w programie.</w:t>
            </w:r>
          </w:p>
          <w:p w14:paraId="0C5234B9" w14:textId="77777777" w:rsidR="004116F4" w:rsidRPr="00D93AC2" w:rsidRDefault="004116F4" w:rsidP="004116F4">
            <w:pPr>
              <w:spacing w:after="0" w:line="240" w:lineRule="auto"/>
              <w:jc w:val="both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D93AC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Zaznaczenie pola </w:t>
            </w:r>
            <w:r w:rsidRPr="00D93AC2">
              <w:rPr>
                <w:rFonts w:ascii="Arial" w:hAnsi="Arial" w:cs="Arial"/>
                <w:b/>
                <w:bCs/>
                <w:i/>
                <w:iCs/>
                <w:spacing w:val="-2"/>
                <w:sz w:val="18"/>
                <w:szCs w:val="18"/>
              </w:rPr>
              <w:t>„Do uzupełnień”</w:t>
            </w:r>
            <w:r w:rsidRPr="00D93AC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oznacza, że  wniosek </w:t>
            </w:r>
            <w:r w:rsidRPr="00D93AC2">
              <w:rPr>
                <w:rFonts w:ascii="Arial" w:hAnsi="Arial" w:cs="Arial"/>
                <w:i/>
                <w:spacing w:val="-2"/>
                <w:sz w:val="18"/>
                <w:szCs w:val="18"/>
              </w:rPr>
              <w:t>podlega uzupełnieniom przez Wnioskodawcę, a dokonane uzupełnienia zostaną zweryfikowane na  „</w:t>
            </w:r>
            <w:r w:rsidRPr="00D93AC2">
              <w:rPr>
                <w:rFonts w:ascii="Arial" w:eastAsia="Calibri" w:hAnsi="Arial" w:cs="Arial"/>
                <w:i/>
                <w:spacing w:val="-2"/>
                <w:sz w:val="18"/>
                <w:szCs w:val="18"/>
                <w:lang w:eastAsia="en-US"/>
              </w:rPr>
              <w:t xml:space="preserve">KARCIE OCENY ZGODNOŚCI </w:t>
            </w:r>
            <w:r w:rsidR="00762E72" w:rsidRPr="00D93A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 Lokalną Strategią Rozwoju na lata 2023 – 2029 Lokalnej Grupy Działania Stowarzyszenia „Region Sanu i Trzebośnicy” </w:t>
            </w:r>
            <w:r w:rsidRPr="00D93AC2">
              <w:rPr>
                <w:rFonts w:ascii="Arial" w:eastAsia="Calibri" w:hAnsi="Arial" w:cs="Arial"/>
                <w:i/>
                <w:spacing w:val="-2"/>
                <w:sz w:val="18"/>
                <w:szCs w:val="18"/>
                <w:lang w:eastAsia="en-US"/>
              </w:rPr>
              <w:t xml:space="preserve"> w tym z programem - weryfikacja uzupełnień”</w:t>
            </w:r>
            <w:r w:rsidRPr="00D93AC2">
              <w:rPr>
                <w:rFonts w:ascii="Arial" w:hAnsi="Arial" w:cs="Arial"/>
                <w:i/>
                <w:spacing w:val="-2"/>
                <w:sz w:val="18"/>
                <w:szCs w:val="18"/>
              </w:rPr>
              <w:t>.</w:t>
            </w:r>
          </w:p>
        </w:tc>
      </w:tr>
      <w:tr w:rsidR="004116F4" w:rsidRPr="008F6634" w14:paraId="7B9D08BA" w14:textId="77777777">
        <w:trPr>
          <w:gridAfter w:val="1"/>
          <w:wAfter w:w="19" w:type="dxa"/>
          <w:trHeight w:val="2007"/>
        </w:trPr>
        <w:tc>
          <w:tcPr>
            <w:tcW w:w="1019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33C6A" w14:textId="77777777" w:rsidR="004116F4" w:rsidRPr="00D93AC2" w:rsidRDefault="004116F4" w:rsidP="004116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93AC2">
              <w:rPr>
                <w:rFonts w:ascii="Arial" w:hAnsi="Arial" w:cs="Arial"/>
                <w:b/>
              </w:rPr>
              <w:lastRenderedPageBreak/>
              <w:t xml:space="preserve">Uzasadnienie w przypadku skierowania wniosku do uzupełnień: </w:t>
            </w:r>
          </w:p>
          <w:p w14:paraId="74216042" w14:textId="77777777" w:rsidR="004116F4" w:rsidRPr="00D93AC2" w:rsidRDefault="004116F4" w:rsidP="004116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76B532" w14:textId="77777777" w:rsidR="004116F4" w:rsidRPr="00D93AC2" w:rsidRDefault="004116F4" w:rsidP="004116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120453" w14:textId="77777777" w:rsidR="004116F4" w:rsidRPr="00D93AC2" w:rsidRDefault="004116F4" w:rsidP="004116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3CB0BA" w14:textId="77777777" w:rsidR="004116F4" w:rsidRPr="00D93AC2" w:rsidRDefault="004116F4" w:rsidP="004116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154C1D7" w14:textId="77777777" w:rsidR="004116F4" w:rsidRPr="00D93AC2" w:rsidRDefault="004116F4" w:rsidP="004116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264CD8B" w14:textId="77777777" w:rsidR="00405F02" w:rsidRDefault="00405F02"/>
    <w:tbl>
      <w:tblPr>
        <w:tblW w:w="10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688"/>
        <w:gridCol w:w="2973"/>
        <w:gridCol w:w="424"/>
        <w:gridCol w:w="1001"/>
        <w:gridCol w:w="803"/>
        <w:gridCol w:w="803"/>
        <w:gridCol w:w="804"/>
      </w:tblGrid>
      <w:tr w:rsidR="00FC45DF" w:rsidRPr="008F6634" w14:paraId="5B1CE721" w14:textId="77777777" w:rsidTr="00405F02">
        <w:trPr>
          <w:trHeight w:val="372"/>
        </w:trPr>
        <w:tc>
          <w:tcPr>
            <w:tcW w:w="10199" w:type="dxa"/>
            <w:gridSpan w:val="8"/>
            <w:shd w:val="clear" w:color="auto" w:fill="D9D9D9"/>
            <w:vAlign w:val="center"/>
          </w:tcPr>
          <w:p w14:paraId="002E1EA6" w14:textId="77777777" w:rsidR="00FC45DF" w:rsidRDefault="00FC45DF" w:rsidP="00614C7F">
            <w:pPr>
              <w:spacing w:after="0" w:line="22" w:lineRule="atLeast"/>
              <w:rPr>
                <w:rFonts w:ascii="Arial" w:hAnsi="Arial" w:cs="Arial"/>
                <w:b/>
              </w:rPr>
            </w:pPr>
            <w:bookmarkStart w:id="2" w:name="_Hlk181623726"/>
            <w:r w:rsidRPr="008F6634">
              <w:rPr>
                <w:rFonts w:ascii="Arial" w:hAnsi="Arial" w:cs="Arial"/>
                <w:b/>
              </w:rPr>
              <w:t>Część VII</w:t>
            </w:r>
            <w:r w:rsidR="00A50CED" w:rsidRPr="00773002">
              <w:rPr>
                <w:rFonts w:ascii="Arial" w:hAnsi="Arial" w:cs="Arial"/>
                <w:b/>
              </w:rPr>
              <w:t xml:space="preserve"> Ocena zgodności </w:t>
            </w:r>
            <w:r w:rsidR="00A50CED">
              <w:rPr>
                <w:rFonts w:ascii="Arial" w:hAnsi="Arial" w:cs="Arial"/>
                <w:b/>
              </w:rPr>
              <w:t>zadania z warunkami określonymi w art. 21 ust. 1 pkt 1 ustawy RLKS</w:t>
            </w:r>
          </w:p>
          <w:p w14:paraId="045A6EEB" w14:textId="77777777" w:rsidR="00212444" w:rsidRPr="00F92D51" w:rsidRDefault="002A66EA" w:rsidP="00614C7F">
            <w:pPr>
              <w:spacing w:after="0" w:line="22" w:lineRule="atLeast"/>
              <w:rPr>
                <w:rFonts w:ascii="Arial" w:eastAsia="Calibri" w:hAnsi="Arial" w:cs="Arial"/>
                <w:bCs/>
                <w:i/>
                <w:iCs/>
                <w:lang w:eastAsia="ar-SA"/>
              </w:rPr>
            </w:pPr>
            <w:r w:rsidRPr="00F92D51">
              <w:rPr>
                <w:rFonts w:ascii="Arial" w:eastAsia="Calibri" w:hAnsi="Arial" w:cs="Arial"/>
                <w:bCs/>
                <w:i/>
                <w:iCs/>
                <w:lang w:eastAsia="ar-SA"/>
              </w:rPr>
              <w:t>Weryfikacja a</w:t>
            </w:r>
            <w:r w:rsidR="00212444" w:rsidRPr="00F92D51">
              <w:rPr>
                <w:rFonts w:ascii="Arial" w:eastAsia="Calibri" w:hAnsi="Arial" w:cs="Arial"/>
                <w:bCs/>
                <w:i/>
                <w:iCs/>
                <w:lang w:eastAsia="ar-SA"/>
              </w:rPr>
              <w:t xml:space="preserve">rt. 21 ust. 1 pkt 1 </w:t>
            </w:r>
            <w:r w:rsidR="007D292C" w:rsidRPr="00F92D51">
              <w:rPr>
                <w:rFonts w:ascii="Arial" w:eastAsia="Calibri" w:hAnsi="Arial" w:cs="Arial"/>
                <w:bCs/>
                <w:i/>
                <w:iCs/>
                <w:lang w:eastAsia="ar-SA"/>
              </w:rPr>
              <w:t xml:space="preserve">lit. a) </w:t>
            </w:r>
            <w:r w:rsidR="00212444" w:rsidRPr="00F92D51">
              <w:rPr>
                <w:rFonts w:ascii="Arial" w:eastAsia="Calibri" w:hAnsi="Arial" w:cs="Arial"/>
                <w:bCs/>
                <w:i/>
                <w:iCs/>
                <w:lang w:eastAsia="ar-SA"/>
              </w:rPr>
              <w:t xml:space="preserve">ustawy </w:t>
            </w:r>
            <w:r w:rsidRPr="00F92D51">
              <w:rPr>
                <w:rFonts w:ascii="Arial" w:eastAsia="Calibri" w:hAnsi="Arial" w:cs="Arial"/>
                <w:bCs/>
                <w:i/>
                <w:iCs/>
                <w:lang w:eastAsia="ar-SA"/>
              </w:rPr>
              <w:t>na podstawie</w:t>
            </w:r>
            <w:r w:rsidR="00212444" w:rsidRPr="00F92D51">
              <w:rPr>
                <w:rFonts w:ascii="Arial" w:eastAsia="Calibri" w:hAnsi="Arial" w:cs="Arial"/>
                <w:bCs/>
                <w:i/>
                <w:iCs/>
                <w:lang w:eastAsia="ar-SA"/>
              </w:rPr>
              <w:t xml:space="preserve"> części </w:t>
            </w:r>
            <w:r w:rsidRPr="00F92D51">
              <w:rPr>
                <w:rFonts w:ascii="Arial" w:eastAsia="Calibri" w:hAnsi="Arial" w:cs="Arial"/>
                <w:b/>
                <w:i/>
                <w:iCs/>
                <w:lang w:eastAsia="ar-SA"/>
              </w:rPr>
              <w:t>II</w:t>
            </w:r>
            <w:r w:rsidR="00212444" w:rsidRPr="00F92D51">
              <w:rPr>
                <w:rFonts w:ascii="Arial" w:eastAsia="Calibri" w:hAnsi="Arial" w:cs="Arial"/>
                <w:bCs/>
                <w:i/>
                <w:iCs/>
                <w:lang w:eastAsia="ar-SA"/>
              </w:rPr>
              <w:t xml:space="preserve"> niniejszej karty</w:t>
            </w:r>
          </w:p>
          <w:p w14:paraId="1C5DF216" w14:textId="77777777" w:rsidR="00212444" w:rsidRPr="00E22ABC" w:rsidRDefault="002A66EA" w:rsidP="00614C7F">
            <w:pPr>
              <w:spacing w:after="0" w:line="22" w:lineRule="atLeast"/>
              <w:rPr>
                <w:rFonts w:ascii="Arial" w:eastAsia="Calibri" w:hAnsi="Arial" w:cs="Arial"/>
                <w:b/>
                <w:spacing w:val="-4"/>
                <w:lang w:eastAsia="ar-SA"/>
              </w:rPr>
            </w:pPr>
            <w:r w:rsidRPr="00F92D51">
              <w:rPr>
                <w:rFonts w:ascii="Arial" w:eastAsia="Calibri" w:hAnsi="Arial" w:cs="Arial"/>
                <w:bCs/>
                <w:i/>
                <w:iCs/>
                <w:spacing w:val="-4"/>
                <w:lang w:eastAsia="ar-SA"/>
              </w:rPr>
              <w:t xml:space="preserve">Weryfikacja art. </w:t>
            </w:r>
            <w:r w:rsidR="00212444" w:rsidRPr="00F92D51">
              <w:rPr>
                <w:rFonts w:ascii="Arial" w:eastAsia="Calibri" w:hAnsi="Arial" w:cs="Arial"/>
                <w:bCs/>
                <w:i/>
                <w:iCs/>
                <w:spacing w:val="-4"/>
                <w:lang w:eastAsia="ar-SA"/>
              </w:rPr>
              <w:t xml:space="preserve">21 ust. 1 pkt </w:t>
            </w:r>
            <w:r w:rsidR="007D292C" w:rsidRPr="00F92D51">
              <w:rPr>
                <w:rFonts w:ascii="Arial" w:eastAsia="Calibri" w:hAnsi="Arial" w:cs="Arial"/>
                <w:bCs/>
                <w:i/>
                <w:iCs/>
                <w:spacing w:val="-4"/>
                <w:lang w:eastAsia="ar-SA"/>
              </w:rPr>
              <w:t>1 lit. b)</w:t>
            </w:r>
            <w:r w:rsidR="00212444" w:rsidRPr="00F92D51">
              <w:rPr>
                <w:rFonts w:ascii="Arial" w:eastAsia="Calibri" w:hAnsi="Arial" w:cs="Arial"/>
                <w:bCs/>
                <w:i/>
                <w:iCs/>
                <w:spacing w:val="-4"/>
                <w:lang w:eastAsia="ar-SA"/>
              </w:rPr>
              <w:t xml:space="preserve"> ustawy </w:t>
            </w:r>
            <w:r w:rsidRPr="00F92D51">
              <w:rPr>
                <w:rFonts w:ascii="Arial" w:eastAsia="Calibri" w:hAnsi="Arial" w:cs="Arial"/>
                <w:bCs/>
                <w:i/>
                <w:iCs/>
                <w:spacing w:val="-4"/>
                <w:lang w:eastAsia="ar-SA"/>
              </w:rPr>
              <w:t xml:space="preserve">na podstawie </w:t>
            </w:r>
            <w:r w:rsidR="00212444" w:rsidRPr="00F92D51">
              <w:rPr>
                <w:rFonts w:ascii="Arial" w:eastAsia="Calibri" w:hAnsi="Arial" w:cs="Arial"/>
                <w:bCs/>
                <w:i/>
                <w:iCs/>
                <w:spacing w:val="-4"/>
                <w:lang w:eastAsia="ar-SA"/>
              </w:rPr>
              <w:t xml:space="preserve">części </w:t>
            </w:r>
            <w:r w:rsidRPr="00F92D51">
              <w:rPr>
                <w:rFonts w:ascii="Arial" w:eastAsia="Calibri" w:hAnsi="Arial" w:cs="Arial"/>
                <w:bCs/>
                <w:i/>
                <w:iCs/>
                <w:spacing w:val="-4"/>
                <w:lang w:eastAsia="ar-SA"/>
              </w:rPr>
              <w:t xml:space="preserve">od </w:t>
            </w:r>
            <w:r w:rsidRPr="00F92D51">
              <w:rPr>
                <w:rFonts w:ascii="Arial" w:eastAsia="Calibri" w:hAnsi="Arial" w:cs="Arial"/>
                <w:b/>
                <w:i/>
                <w:iCs/>
                <w:spacing w:val="-4"/>
                <w:lang w:eastAsia="ar-SA"/>
              </w:rPr>
              <w:t>III</w:t>
            </w:r>
            <w:r w:rsidRPr="00F92D51">
              <w:rPr>
                <w:rFonts w:ascii="Arial" w:eastAsia="Calibri" w:hAnsi="Arial" w:cs="Arial"/>
                <w:bCs/>
                <w:i/>
                <w:iCs/>
                <w:spacing w:val="-4"/>
                <w:lang w:eastAsia="ar-SA"/>
              </w:rPr>
              <w:t xml:space="preserve"> do </w:t>
            </w:r>
            <w:r w:rsidRPr="00F92D51">
              <w:rPr>
                <w:rFonts w:ascii="Arial" w:eastAsia="Calibri" w:hAnsi="Arial" w:cs="Arial"/>
                <w:b/>
                <w:i/>
                <w:iCs/>
                <w:spacing w:val="-4"/>
                <w:lang w:eastAsia="ar-SA"/>
              </w:rPr>
              <w:t>V</w:t>
            </w:r>
            <w:r w:rsidR="00F666FF" w:rsidRPr="00F92D51">
              <w:rPr>
                <w:rFonts w:ascii="Arial" w:eastAsia="Calibri" w:hAnsi="Arial" w:cs="Arial"/>
                <w:b/>
                <w:i/>
                <w:iCs/>
                <w:spacing w:val="-4"/>
                <w:lang w:eastAsia="ar-SA"/>
              </w:rPr>
              <w:t>I</w:t>
            </w:r>
            <w:r w:rsidR="00B20E78" w:rsidRPr="00F92D51">
              <w:rPr>
                <w:rFonts w:ascii="Arial" w:eastAsia="Calibri" w:hAnsi="Arial" w:cs="Arial"/>
                <w:bCs/>
                <w:i/>
                <w:iCs/>
                <w:lang w:eastAsia="ar-SA"/>
              </w:rPr>
              <w:t xml:space="preserve"> niniejszej karty</w:t>
            </w:r>
            <w:r w:rsidR="00212444" w:rsidRPr="00F92D51">
              <w:rPr>
                <w:rFonts w:ascii="Arial" w:eastAsia="Calibri" w:hAnsi="Arial" w:cs="Arial"/>
                <w:bCs/>
                <w:i/>
                <w:iCs/>
                <w:spacing w:val="-4"/>
                <w:lang w:eastAsia="ar-SA"/>
              </w:rPr>
              <w:t xml:space="preserve"> </w:t>
            </w:r>
          </w:p>
        </w:tc>
      </w:tr>
      <w:tr w:rsidR="007C5250" w:rsidRPr="008F6634" w14:paraId="51393F99" w14:textId="77777777">
        <w:trPr>
          <w:trHeight w:val="372"/>
        </w:trPr>
        <w:tc>
          <w:tcPr>
            <w:tcW w:w="10199" w:type="dxa"/>
            <w:gridSpan w:val="8"/>
            <w:shd w:val="clear" w:color="auto" w:fill="D9D9D9"/>
            <w:vAlign w:val="center"/>
          </w:tcPr>
          <w:p w14:paraId="7EDBCC4A" w14:textId="77777777" w:rsidR="007C5250" w:rsidRPr="00A50CED" w:rsidRDefault="00A50CED" w:rsidP="007C5250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50CED">
              <w:rPr>
                <w:rFonts w:ascii="Arial" w:hAnsi="Arial" w:cs="Arial"/>
                <w:b/>
                <w:i/>
                <w:iCs/>
              </w:rPr>
              <w:t>Wynik oceny</w:t>
            </w:r>
          </w:p>
        </w:tc>
      </w:tr>
      <w:tr w:rsidR="00397F66" w:rsidRPr="008F6634" w14:paraId="27BFBC7D" w14:textId="77777777">
        <w:trPr>
          <w:trHeight w:val="395"/>
        </w:trPr>
        <w:tc>
          <w:tcPr>
            <w:tcW w:w="7789" w:type="dxa"/>
            <w:gridSpan w:val="5"/>
            <w:vMerge w:val="restart"/>
            <w:shd w:val="clear" w:color="auto" w:fill="D9D9D9"/>
            <w:vAlign w:val="center"/>
          </w:tcPr>
          <w:p w14:paraId="1C49AF38" w14:textId="77777777" w:rsidR="00397F66" w:rsidRPr="008F6634" w:rsidRDefault="00397F66" w:rsidP="002477E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Czy zadanie spełnia warunku określone w art. 21 ust. 1 pkt 1 ustawy RLKS</w:t>
            </w:r>
          </w:p>
        </w:tc>
        <w:tc>
          <w:tcPr>
            <w:tcW w:w="803" w:type="dxa"/>
            <w:shd w:val="clear" w:color="auto" w:fill="D9D9D9"/>
            <w:vAlign w:val="center"/>
          </w:tcPr>
          <w:p w14:paraId="51D3BAA1" w14:textId="77777777" w:rsidR="00397F66" w:rsidRPr="008F6634" w:rsidRDefault="00397F66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03" w:type="dxa"/>
            <w:shd w:val="clear" w:color="auto" w:fill="D9D9D9"/>
            <w:vAlign w:val="center"/>
          </w:tcPr>
          <w:p w14:paraId="42AB90AC" w14:textId="77777777" w:rsidR="00397F66" w:rsidRPr="008F6634" w:rsidRDefault="00397F66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04" w:type="dxa"/>
            <w:shd w:val="clear" w:color="auto" w:fill="D9D9D9"/>
            <w:vAlign w:val="center"/>
          </w:tcPr>
          <w:p w14:paraId="4AD9FCB0" w14:textId="77777777" w:rsidR="00397F66" w:rsidRPr="008F6634" w:rsidRDefault="00397F66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3805">
              <w:rPr>
                <w:rFonts w:ascii="Arial" w:hAnsi="Arial" w:cs="Arial"/>
                <w:b/>
              </w:rPr>
              <w:t>Do uzup.</w:t>
            </w:r>
          </w:p>
        </w:tc>
      </w:tr>
      <w:tr w:rsidR="00397F66" w:rsidRPr="008F6634" w14:paraId="65504222" w14:textId="77777777">
        <w:trPr>
          <w:trHeight w:val="556"/>
        </w:trPr>
        <w:tc>
          <w:tcPr>
            <w:tcW w:w="7789" w:type="dxa"/>
            <w:gridSpan w:val="5"/>
            <w:vMerge/>
            <w:shd w:val="clear" w:color="auto" w:fill="D9D9D9"/>
            <w:vAlign w:val="center"/>
          </w:tcPr>
          <w:p w14:paraId="01AEC501" w14:textId="77777777" w:rsidR="00397F66" w:rsidRDefault="00397F66" w:rsidP="007C52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8C876AE" w14:textId="77777777" w:rsidR="00397F66" w:rsidRPr="00E22ABC" w:rsidRDefault="00397F66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E22ABC">
              <w:rPr>
                <w:rFonts w:ascii="Arial" w:eastAsia="Calibri" w:hAnsi="Arial" w:cs="Arial"/>
                <w:sz w:val="40"/>
                <w:szCs w:val="40"/>
                <w:lang w:eastAsia="ar-SA"/>
              </w:rPr>
              <w:sym w:font="Wingdings 2" w:char="F0A3"/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D7DB759" w14:textId="77777777" w:rsidR="00397F66" w:rsidRPr="00E22ABC" w:rsidRDefault="00397F66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E22ABC">
              <w:rPr>
                <w:rFonts w:ascii="Arial" w:eastAsia="Calibri" w:hAnsi="Arial" w:cs="Arial"/>
                <w:sz w:val="40"/>
                <w:szCs w:val="40"/>
                <w:lang w:eastAsia="ar-SA"/>
              </w:rPr>
              <w:sym w:font="Wingdings 2" w:char="F0A3"/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4AEF9C69" w14:textId="77777777" w:rsidR="00397F66" w:rsidRPr="00E22ABC" w:rsidRDefault="00397F66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E22ABC">
              <w:rPr>
                <w:rFonts w:ascii="Arial" w:eastAsia="Calibri" w:hAnsi="Arial" w:cs="Arial"/>
                <w:sz w:val="40"/>
                <w:szCs w:val="40"/>
                <w:lang w:eastAsia="ar-SA"/>
              </w:rPr>
              <w:sym w:font="Wingdings 2" w:char="F0A3"/>
            </w:r>
          </w:p>
        </w:tc>
      </w:tr>
      <w:tr w:rsidR="00A50CED" w:rsidRPr="008F6634" w14:paraId="0C28402C" w14:textId="77777777" w:rsidTr="00405F02">
        <w:trPr>
          <w:trHeight w:val="372"/>
        </w:trPr>
        <w:tc>
          <w:tcPr>
            <w:tcW w:w="101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F1F6" w14:textId="77777777" w:rsidR="000F557A" w:rsidRPr="00D93AC2" w:rsidRDefault="000F557A" w:rsidP="00E5521D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93AC2">
              <w:rPr>
                <w:rFonts w:ascii="Arial" w:hAnsi="Arial" w:cs="Arial"/>
                <w:i/>
                <w:sz w:val="18"/>
                <w:szCs w:val="18"/>
              </w:rPr>
              <w:t>Zaznaczenie pola „</w:t>
            </w:r>
            <w:r w:rsidRPr="00D93AC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TAK</w:t>
            </w:r>
            <w:r w:rsidRPr="00D93AC2">
              <w:rPr>
                <w:rFonts w:ascii="Arial" w:hAnsi="Arial" w:cs="Arial"/>
                <w:i/>
                <w:sz w:val="18"/>
                <w:szCs w:val="18"/>
              </w:rPr>
              <w:t>” oznacza, że planowane zadanie spełnia warunki określone w art. 21 ust. 1 pkt 1 ustawy RLKS</w:t>
            </w:r>
            <w:r w:rsidRPr="00D93AC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26203B84" w14:textId="77777777" w:rsidR="00A50CED" w:rsidRPr="00D93AC2" w:rsidRDefault="000F557A" w:rsidP="00E5521D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93AC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Zaznaczenie co najmniej jednej odpowiedzi </w:t>
            </w:r>
            <w:r w:rsidR="00E5521D" w:rsidRPr="00D93AC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„</w:t>
            </w:r>
            <w:r w:rsidRPr="00D93AC2">
              <w:rPr>
                <w:rFonts w:ascii="Arial" w:hAnsi="Arial" w:cs="Arial"/>
                <w:b/>
                <w:bCs/>
                <w:i/>
                <w:iCs/>
                <w:spacing w:val="-2"/>
                <w:sz w:val="18"/>
                <w:szCs w:val="18"/>
              </w:rPr>
              <w:t>NIE</w:t>
            </w:r>
            <w:r w:rsidRPr="00D93AC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" w rubryce „Wynik oceny” w części II – VI lub oznacza, że </w:t>
            </w:r>
            <w:r w:rsidRPr="00D93AC2">
              <w:rPr>
                <w:rFonts w:ascii="Arial" w:hAnsi="Arial" w:cs="Arial"/>
                <w:i/>
                <w:sz w:val="18"/>
                <w:szCs w:val="18"/>
              </w:rPr>
              <w:t>zadanie nie spełnia warunków określonych w art. 21 ust. 1 pkt 1 ustawy RLKS</w:t>
            </w:r>
            <w:r w:rsidRPr="00D93A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</w:p>
          <w:p w14:paraId="3D9805EE" w14:textId="77777777" w:rsidR="00397F66" w:rsidRPr="00D93AC2" w:rsidRDefault="00397F66" w:rsidP="00E5521D">
            <w:pPr>
              <w:spacing w:after="0" w:line="240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D93AC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Zaznaczenie pola </w:t>
            </w:r>
            <w:r w:rsidRPr="00D93AC2">
              <w:rPr>
                <w:rFonts w:ascii="Arial" w:hAnsi="Arial" w:cs="Arial"/>
                <w:b/>
                <w:bCs/>
                <w:i/>
                <w:iCs/>
                <w:spacing w:val="-2"/>
                <w:sz w:val="18"/>
                <w:szCs w:val="18"/>
              </w:rPr>
              <w:t>„Do uzupełnień”</w:t>
            </w:r>
            <w:r w:rsidRPr="00D93AC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oznacza, że  wniosek </w:t>
            </w:r>
            <w:r w:rsidRPr="00D93AC2">
              <w:rPr>
                <w:rFonts w:ascii="Arial" w:hAnsi="Arial" w:cs="Arial"/>
                <w:i/>
                <w:spacing w:val="-2"/>
                <w:sz w:val="18"/>
                <w:szCs w:val="18"/>
              </w:rPr>
              <w:t>podlega uzupełnieniom przez Wnioskodawcę, a dokonane uzupełnienia zostaną zweryfikowane na  „</w:t>
            </w:r>
            <w:r w:rsidRPr="00D93AC2">
              <w:rPr>
                <w:rFonts w:ascii="Arial" w:eastAsia="Calibri" w:hAnsi="Arial" w:cs="Arial"/>
                <w:i/>
                <w:spacing w:val="-2"/>
                <w:sz w:val="18"/>
                <w:szCs w:val="18"/>
                <w:lang w:eastAsia="en-US"/>
              </w:rPr>
              <w:t xml:space="preserve">KARCIE OCENY ZGODNOŚCI </w:t>
            </w:r>
            <w:r w:rsidR="00762E72" w:rsidRPr="00D93A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 Lokalną Strategią Rozwoju na lata 2023 – 2029 Lokalnej Grupy Działania Stowarzyszenia „Region Sanu i Trzebośnicy” </w:t>
            </w:r>
            <w:r w:rsidRPr="00D93AC2">
              <w:rPr>
                <w:rFonts w:ascii="Arial" w:eastAsia="Calibri" w:hAnsi="Arial" w:cs="Arial"/>
                <w:i/>
                <w:spacing w:val="-2"/>
                <w:sz w:val="18"/>
                <w:szCs w:val="18"/>
                <w:lang w:eastAsia="en-US"/>
              </w:rPr>
              <w:t>w tym z programem - weryfikacja uzupełnień”</w:t>
            </w:r>
            <w:r w:rsidRPr="00D93AC2">
              <w:rPr>
                <w:rFonts w:ascii="Arial" w:hAnsi="Arial" w:cs="Arial"/>
                <w:i/>
                <w:spacing w:val="-2"/>
                <w:sz w:val="18"/>
                <w:szCs w:val="18"/>
              </w:rPr>
              <w:t>.</w:t>
            </w:r>
          </w:p>
        </w:tc>
      </w:tr>
      <w:tr w:rsidR="00E047BE" w:rsidRPr="008F6634" w14:paraId="672E7E0F" w14:textId="77777777" w:rsidTr="00405F02">
        <w:trPr>
          <w:trHeight w:val="372"/>
        </w:trPr>
        <w:tc>
          <w:tcPr>
            <w:tcW w:w="101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2A11C" w14:textId="77777777" w:rsidR="00E047BE" w:rsidRPr="00D93AC2" w:rsidRDefault="00E047BE" w:rsidP="00E047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93AC2">
              <w:rPr>
                <w:rFonts w:ascii="Arial" w:hAnsi="Arial" w:cs="Arial"/>
                <w:b/>
              </w:rPr>
              <w:t xml:space="preserve">Uzasadnienie </w:t>
            </w:r>
            <w:r w:rsidR="00FE48CA" w:rsidRPr="00D93AC2">
              <w:rPr>
                <w:rFonts w:ascii="Arial" w:hAnsi="Arial" w:cs="Arial"/>
                <w:b/>
              </w:rPr>
              <w:t xml:space="preserve">w przypadku </w:t>
            </w:r>
            <w:r w:rsidRPr="00D93AC2">
              <w:rPr>
                <w:rFonts w:ascii="Arial" w:hAnsi="Arial" w:cs="Arial"/>
                <w:b/>
              </w:rPr>
              <w:t xml:space="preserve">negatywnej oceny: </w:t>
            </w:r>
          </w:p>
          <w:p w14:paraId="545BBA2A" w14:textId="77777777" w:rsidR="00E047BE" w:rsidRPr="00D93AC2" w:rsidRDefault="00E047BE" w:rsidP="000F557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01B4FF" w14:textId="77777777" w:rsidR="00E047BE" w:rsidRPr="00D93AC2" w:rsidRDefault="00E047BE" w:rsidP="000F557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2898F61" w14:textId="77777777" w:rsidR="00E047BE" w:rsidRPr="00D93AC2" w:rsidRDefault="00E047BE" w:rsidP="000F557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4E2F90" w14:textId="77777777" w:rsidR="00E047BE" w:rsidRPr="00D93AC2" w:rsidRDefault="00E047BE" w:rsidP="000F557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83916A" w14:textId="77777777" w:rsidR="00E047BE" w:rsidRPr="00D93AC2" w:rsidRDefault="00E047BE" w:rsidP="000F557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E6E61DB" w14:textId="77777777" w:rsidR="00E047BE" w:rsidRPr="00D93AC2" w:rsidRDefault="00E047BE" w:rsidP="000F557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ACD9F1" w14:textId="77777777" w:rsidR="00E047BE" w:rsidRPr="00D93AC2" w:rsidRDefault="00E047BE" w:rsidP="000F557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1319BB1" w14:textId="77777777" w:rsidR="00E047BE" w:rsidRPr="00D93AC2" w:rsidRDefault="00E047BE" w:rsidP="000F557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50CED" w:rsidRPr="008F6634" w14:paraId="0A7CC139" w14:textId="77777777" w:rsidTr="00405F02">
        <w:trPr>
          <w:trHeight w:val="372"/>
        </w:trPr>
        <w:tc>
          <w:tcPr>
            <w:tcW w:w="1019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FE75" w14:textId="77777777" w:rsidR="00405F02" w:rsidRPr="008F6634" w:rsidRDefault="00405F02" w:rsidP="007C52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5F02" w:rsidRPr="0087672D" w14:paraId="6ABE8511" w14:textId="77777777" w:rsidTr="00405F02">
        <w:trPr>
          <w:trHeight w:val="382"/>
        </w:trPr>
        <w:tc>
          <w:tcPr>
            <w:tcW w:w="703" w:type="dxa"/>
            <w:shd w:val="clear" w:color="auto" w:fill="auto"/>
            <w:vAlign w:val="center"/>
          </w:tcPr>
          <w:p w14:paraId="6F0D5EC7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6EF9E589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 Członka Rady</w:t>
            </w: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14:paraId="03E7B2AF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405F02" w:rsidRPr="0087672D" w14:paraId="5E09F2C0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2A03BE6F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6CAD7952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14:paraId="56142630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1EC84C20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3EB29E7F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65773372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14:paraId="28FD76EE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5FA08556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051D1BEE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48C524B2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14:paraId="4E1D9316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315CDAB2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2C2825FC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1B46040C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14:paraId="68160F7B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459A4A99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523E9F8D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477BC99A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14:paraId="72F1E991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3D6D7FCC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4B2CB137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0C975876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14:paraId="2529534D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4D40A744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2CCC923F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3F134C42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gridSpan w:val="5"/>
            <w:shd w:val="clear" w:color="auto" w:fill="auto"/>
            <w:vAlign w:val="center"/>
          </w:tcPr>
          <w:p w14:paraId="626163DB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72069CF4" w14:textId="77777777" w:rsidTr="00405F02">
        <w:trPr>
          <w:trHeight w:val="381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DCC52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5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3FDA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274C6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62E72" w:rsidRPr="0087672D" w14:paraId="7A09D052" w14:textId="77777777" w:rsidTr="00405F02">
        <w:trPr>
          <w:trHeight w:val="381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325B" w14:textId="77777777" w:rsidR="00762E72" w:rsidRDefault="00762E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5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88E53" w14:textId="77777777" w:rsidR="00762E72" w:rsidRPr="00484CF0" w:rsidRDefault="00762E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8C1A6" w14:textId="77777777" w:rsidR="00762E72" w:rsidRPr="00484CF0" w:rsidRDefault="00762E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75F825F2" w14:textId="77777777" w:rsidTr="009B19EF">
        <w:trPr>
          <w:trHeight w:val="372"/>
        </w:trPr>
        <w:tc>
          <w:tcPr>
            <w:tcW w:w="1019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9E3E1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B19EF" w:rsidRPr="0087672D" w14:paraId="3A26B25E" w14:textId="77777777" w:rsidTr="009B19EF">
        <w:trPr>
          <w:trHeight w:val="372"/>
        </w:trPr>
        <w:tc>
          <w:tcPr>
            <w:tcW w:w="10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4B4BE" w14:textId="77777777" w:rsidR="009B19EF" w:rsidRPr="00484CF0" w:rsidRDefault="009B19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03B524A8" w14:textId="77777777" w:rsidTr="009B19EF">
        <w:trPr>
          <w:trHeight w:val="844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595B7" w14:textId="77777777" w:rsidR="00405F02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A9D77F3" w14:textId="77777777" w:rsidR="00405F02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60FA9D4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2E9EE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526F9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1DB7F365" w14:textId="77777777" w:rsidTr="00405F02">
        <w:trPr>
          <w:trHeight w:val="379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C00CB" w14:textId="77777777" w:rsidR="00405F02" w:rsidRPr="00292959" w:rsidRDefault="00405F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2959">
              <w:rPr>
                <w:rFonts w:ascii="Arial" w:hAnsi="Arial" w:cs="Arial"/>
                <w:bCs/>
                <w:sz w:val="18"/>
                <w:szCs w:val="18"/>
              </w:rPr>
              <w:t xml:space="preserve">miejscowość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r w:rsidRPr="00292959">
              <w:rPr>
                <w:rFonts w:ascii="Arial" w:hAnsi="Arial" w:cs="Arial"/>
                <w:bCs/>
                <w:sz w:val="18"/>
                <w:szCs w:val="18"/>
              </w:rPr>
              <w:t>data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75BB1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55704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bookmarkEnd w:id="2"/>
    </w:tbl>
    <w:p w14:paraId="35013359" w14:textId="77777777" w:rsidR="004F5FC9" w:rsidRPr="008F6634" w:rsidRDefault="004F5FC9" w:rsidP="007B5CC8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</w:rPr>
      </w:pPr>
    </w:p>
    <w:sectPr w:rsidR="004F5FC9" w:rsidRPr="008F6634" w:rsidSect="00E20B82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434EE" w14:textId="77777777" w:rsidR="000010ED" w:rsidRDefault="000010ED" w:rsidP="00F73049">
      <w:pPr>
        <w:spacing w:after="0" w:line="240" w:lineRule="auto"/>
      </w:pPr>
      <w:r>
        <w:separator/>
      </w:r>
    </w:p>
  </w:endnote>
  <w:endnote w:type="continuationSeparator" w:id="0">
    <w:p w14:paraId="2E984E1F" w14:textId="77777777" w:rsidR="000010ED" w:rsidRDefault="000010ED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6D30F" w14:textId="77777777" w:rsidR="00B96CC4" w:rsidRDefault="00B96CC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739E">
      <w:rPr>
        <w:noProof/>
      </w:rPr>
      <w:t>6</w:t>
    </w:r>
    <w:r>
      <w:fldChar w:fldCharType="end"/>
    </w:r>
  </w:p>
  <w:p w14:paraId="6FDBA2EA" w14:textId="77777777" w:rsidR="00B96CC4" w:rsidRDefault="00B96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9DD20" w14:textId="77777777" w:rsidR="000010ED" w:rsidRDefault="000010ED" w:rsidP="00F73049">
      <w:pPr>
        <w:spacing w:after="0" w:line="240" w:lineRule="auto"/>
      </w:pPr>
      <w:r>
        <w:separator/>
      </w:r>
    </w:p>
  </w:footnote>
  <w:footnote w:type="continuationSeparator" w:id="0">
    <w:p w14:paraId="2E263ACC" w14:textId="77777777" w:rsidR="000010ED" w:rsidRDefault="000010ED" w:rsidP="00F73049">
      <w:pPr>
        <w:spacing w:after="0" w:line="240" w:lineRule="auto"/>
      </w:pPr>
      <w:r>
        <w:continuationSeparator/>
      </w:r>
    </w:p>
  </w:footnote>
  <w:footnote w:id="1">
    <w:p w14:paraId="74FF3571" w14:textId="77777777" w:rsidR="004116F4" w:rsidRPr="00713059" w:rsidRDefault="004116F4" w:rsidP="00BD2D95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71305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13059">
        <w:rPr>
          <w:rFonts w:ascii="Arial" w:hAnsi="Arial" w:cs="Arial"/>
          <w:sz w:val="18"/>
          <w:szCs w:val="18"/>
        </w:rPr>
        <w:t xml:space="preserve"> Wyjątki, co do których nie stosuje się standardu minimum:</w:t>
      </w:r>
    </w:p>
    <w:p w14:paraId="7DB225E9" w14:textId="77777777" w:rsidR="004116F4" w:rsidRPr="00713059" w:rsidRDefault="004116F4" w:rsidP="00BD2D95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713059">
        <w:rPr>
          <w:rFonts w:ascii="Arial" w:hAnsi="Arial" w:cs="Arial"/>
          <w:sz w:val="18"/>
          <w:szCs w:val="18"/>
        </w:rPr>
        <w:t>1) profil działalności beneficjenta (ograniczenia statutowe);</w:t>
      </w:r>
    </w:p>
    <w:p w14:paraId="36655135" w14:textId="77777777" w:rsidR="004116F4" w:rsidRPr="00713059" w:rsidRDefault="004116F4" w:rsidP="00BD2D95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713059">
        <w:rPr>
          <w:rFonts w:ascii="Arial" w:hAnsi="Arial" w:cs="Arial"/>
          <w:sz w:val="18"/>
          <w:szCs w:val="18"/>
        </w:rPr>
        <w:t>2) 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</w:r>
    </w:p>
    <w:p w14:paraId="67E937F1" w14:textId="77777777" w:rsidR="004116F4" w:rsidRDefault="004116F4" w:rsidP="00C10C67">
      <w:pPr>
        <w:pStyle w:val="Tekstprzypisudolnego"/>
        <w:spacing w:after="0" w:line="240" w:lineRule="auto"/>
      </w:pPr>
      <w:r w:rsidRPr="00713059">
        <w:rPr>
          <w:rFonts w:ascii="Arial" w:hAnsi="Arial" w:cs="Arial"/>
          <w:sz w:val="18"/>
          <w:szCs w:val="18"/>
        </w:rPr>
        <w:t>W przypadku projektów, które należą do wyjątków, beneficjentom zaleca się również planowanie działań zmierzających do przestrzegania zasady równości kobiet i mężczyzn, mimo że nie jest to przedmiotem oceny.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EFC4B" w14:textId="77777777" w:rsidR="00B96CC4" w:rsidRDefault="00B96CC4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903FC" w14:textId="300F22EA" w:rsidR="00B96CC4" w:rsidRDefault="00951BFF" w:rsidP="00054E8F">
    <w:pPr>
      <w:pStyle w:val="Nagwek"/>
      <w:spacing w:after="0" w:line="240" w:lineRule="auto"/>
      <w:rPr>
        <w:rFonts w:ascii="Times New Roman" w:hAnsi="Times New Roman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3573E55" wp14:editId="532D9C72">
          <wp:simplePos x="0" y="0"/>
          <wp:positionH relativeFrom="column">
            <wp:posOffset>138430</wp:posOffset>
          </wp:positionH>
          <wp:positionV relativeFrom="paragraph">
            <wp:posOffset>153670</wp:posOffset>
          </wp:positionV>
          <wp:extent cx="5756275" cy="478155"/>
          <wp:effectExtent l="0" t="0" r="0" b="0"/>
          <wp:wrapNone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04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12"/>
        </w:tabs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7920D81"/>
    <w:multiLevelType w:val="hybridMultilevel"/>
    <w:tmpl w:val="6EF41C40"/>
    <w:name w:val="WW8Num1103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A50F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469BA"/>
    <w:multiLevelType w:val="hybridMultilevel"/>
    <w:tmpl w:val="BFF80466"/>
    <w:name w:val="WW8Num1102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A4CC5"/>
    <w:multiLevelType w:val="hybridMultilevel"/>
    <w:tmpl w:val="B5981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91A01"/>
    <w:multiLevelType w:val="multilevel"/>
    <w:tmpl w:val="B41882E2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9D01E24"/>
    <w:multiLevelType w:val="hybridMultilevel"/>
    <w:tmpl w:val="E46A5F70"/>
    <w:lvl w:ilvl="0" w:tplc="357A08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D1BE4"/>
    <w:multiLevelType w:val="hybridMultilevel"/>
    <w:tmpl w:val="DFF07914"/>
    <w:name w:val="WW8Num110222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7E779D4"/>
    <w:multiLevelType w:val="hybridMultilevel"/>
    <w:tmpl w:val="0C78C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40950"/>
    <w:multiLevelType w:val="hybridMultilevel"/>
    <w:tmpl w:val="B49A2AFC"/>
    <w:name w:val="WW8Num11023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83A9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F4DA8"/>
    <w:multiLevelType w:val="hybridMultilevel"/>
    <w:tmpl w:val="A50E9AEC"/>
    <w:lvl w:ilvl="0" w:tplc="E9EC9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92AC8"/>
    <w:multiLevelType w:val="hybridMultilevel"/>
    <w:tmpl w:val="D8DAD8EA"/>
    <w:lvl w:ilvl="0" w:tplc="FCBC6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31314">
    <w:abstractNumId w:val="20"/>
  </w:num>
  <w:num w:numId="2" w16cid:durableId="1132283053">
    <w:abstractNumId w:val="22"/>
  </w:num>
  <w:num w:numId="3" w16cid:durableId="1574729865">
    <w:abstractNumId w:val="26"/>
  </w:num>
  <w:num w:numId="4" w16cid:durableId="1887376683">
    <w:abstractNumId w:val="27"/>
  </w:num>
  <w:num w:numId="5" w16cid:durableId="1003239079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10ED"/>
    <w:rsid w:val="00004A8F"/>
    <w:rsid w:val="00004B9E"/>
    <w:rsid w:val="00007932"/>
    <w:rsid w:val="000120F4"/>
    <w:rsid w:val="0001266F"/>
    <w:rsid w:val="000130E2"/>
    <w:rsid w:val="00013A7C"/>
    <w:rsid w:val="00015773"/>
    <w:rsid w:val="00020745"/>
    <w:rsid w:val="000207F3"/>
    <w:rsid w:val="000226E5"/>
    <w:rsid w:val="00022E09"/>
    <w:rsid w:val="00024A6A"/>
    <w:rsid w:val="00025EDD"/>
    <w:rsid w:val="000265A9"/>
    <w:rsid w:val="000310D2"/>
    <w:rsid w:val="00032F5A"/>
    <w:rsid w:val="000372C7"/>
    <w:rsid w:val="00040FC4"/>
    <w:rsid w:val="00042A02"/>
    <w:rsid w:val="00043C3A"/>
    <w:rsid w:val="000519BF"/>
    <w:rsid w:val="0005496C"/>
    <w:rsid w:val="00054C46"/>
    <w:rsid w:val="00054E8F"/>
    <w:rsid w:val="000551EB"/>
    <w:rsid w:val="00060F2B"/>
    <w:rsid w:val="00061BE0"/>
    <w:rsid w:val="00062163"/>
    <w:rsid w:val="00062890"/>
    <w:rsid w:val="0006474B"/>
    <w:rsid w:val="00065981"/>
    <w:rsid w:val="00065C9E"/>
    <w:rsid w:val="00076F33"/>
    <w:rsid w:val="00081198"/>
    <w:rsid w:val="00081DA2"/>
    <w:rsid w:val="00083013"/>
    <w:rsid w:val="000837D1"/>
    <w:rsid w:val="00083ED3"/>
    <w:rsid w:val="00085E5B"/>
    <w:rsid w:val="00086D24"/>
    <w:rsid w:val="00086E74"/>
    <w:rsid w:val="000878DA"/>
    <w:rsid w:val="00087DA8"/>
    <w:rsid w:val="0009004B"/>
    <w:rsid w:val="00090179"/>
    <w:rsid w:val="0009081C"/>
    <w:rsid w:val="00090BB4"/>
    <w:rsid w:val="000912F7"/>
    <w:rsid w:val="000928DF"/>
    <w:rsid w:val="00092A74"/>
    <w:rsid w:val="00093509"/>
    <w:rsid w:val="00093747"/>
    <w:rsid w:val="00095335"/>
    <w:rsid w:val="000959B7"/>
    <w:rsid w:val="00097037"/>
    <w:rsid w:val="000A050A"/>
    <w:rsid w:val="000A3671"/>
    <w:rsid w:val="000A403A"/>
    <w:rsid w:val="000A6CD5"/>
    <w:rsid w:val="000B1B58"/>
    <w:rsid w:val="000B2342"/>
    <w:rsid w:val="000B2781"/>
    <w:rsid w:val="000B3820"/>
    <w:rsid w:val="000B7306"/>
    <w:rsid w:val="000B739E"/>
    <w:rsid w:val="000C1CF4"/>
    <w:rsid w:val="000C35C6"/>
    <w:rsid w:val="000C5E19"/>
    <w:rsid w:val="000C7CE4"/>
    <w:rsid w:val="000C7F11"/>
    <w:rsid w:val="000D222F"/>
    <w:rsid w:val="000D2326"/>
    <w:rsid w:val="000D2AD7"/>
    <w:rsid w:val="000D30E1"/>
    <w:rsid w:val="000D4942"/>
    <w:rsid w:val="000D5DCF"/>
    <w:rsid w:val="000E1222"/>
    <w:rsid w:val="000E1637"/>
    <w:rsid w:val="000E1920"/>
    <w:rsid w:val="000E31CB"/>
    <w:rsid w:val="000E3B4F"/>
    <w:rsid w:val="000E50FF"/>
    <w:rsid w:val="000E5ABE"/>
    <w:rsid w:val="000E704A"/>
    <w:rsid w:val="000F26F6"/>
    <w:rsid w:val="000F2820"/>
    <w:rsid w:val="000F472F"/>
    <w:rsid w:val="000F557A"/>
    <w:rsid w:val="000F6C56"/>
    <w:rsid w:val="00100D00"/>
    <w:rsid w:val="00101B58"/>
    <w:rsid w:val="001073EE"/>
    <w:rsid w:val="001103D2"/>
    <w:rsid w:val="001140B3"/>
    <w:rsid w:val="0011443B"/>
    <w:rsid w:val="00114677"/>
    <w:rsid w:val="001149F0"/>
    <w:rsid w:val="00117C4F"/>
    <w:rsid w:val="00120276"/>
    <w:rsid w:val="0012042B"/>
    <w:rsid w:val="00120E2F"/>
    <w:rsid w:val="0012414D"/>
    <w:rsid w:val="0012457F"/>
    <w:rsid w:val="00130DBE"/>
    <w:rsid w:val="00132231"/>
    <w:rsid w:val="0013362D"/>
    <w:rsid w:val="00134226"/>
    <w:rsid w:val="00134B5F"/>
    <w:rsid w:val="00134E7D"/>
    <w:rsid w:val="00135DF7"/>
    <w:rsid w:val="00141319"/>
    <w:rsid w:val="00141C89"/>
    <w:rsid w:val="00144672"/>
    <w:rsid w:val="001450F2"/>
    <w:rsid w:val="00151A3D"/>
    <w:rsid w:val="0015330D"/>
    <w:rsid w:val="001565BF"/>
    <w:rsid w:val="00156875"/>
    <w:rsid w:val="001624E4"/>
    <w:rsid w:val="001633BB"/>
    <w:rsid w:val="001637E8"/>
    <w:rsid w:val="00166F30"/>
    <w:rsid w:val="0017032F"/>
    <w:rsid w:val="00171926"/>
    <w:rsid w:val="001720B1"/>
    <w:rsid w:val="00175B1E"/>
    <w:rsid w:val="00180702"/>
    <w:rsid w:val="00180944"/>
    <w:rsid w:val="00181518"/>
    <w:rsid w:val="001866A4"/>
    <w:rsid w:val="00186B50"/>
    <w:rsid w:val="00186BAA"/>
    <w:rsid w:val="001872A9"/>
    <w:rsid w:val="00194E14"/>
    <w:rsid w:val="0019606D"/>
    <w:rsid w:val="00197C94"/>
    <w:rsid w:val="001A0188"/>
    <w:rsid w:val="001A12C2"/>
    <w:rsid w:val="001A3645"/>
    <w:rsid w:val="001A5714"/>
    <w:rsid w:val="001A5FA1"/>
    <w:rsid w:val="001A77B4"/>
    <w:rsid w:val="001B120C"/>
    <w:rsid w:val="001B1499"/>
    <w:rsid w:val="001B169D"/>
    <w:rsid w:val="001B1FC2"/>
    <w:rsid w:val="001B246C"/>
    <w:rsid w:val="001B27B3"/>
    <w:rsid w:val="001B2F5A"/>
    <w:rsid w:val="001B4114"/>
    <w:rsid w:val="001B6E84"/>
    <w:rsid w:val="001B77BE"/>
    <w:rsid w:val="001C6C96"/>
    <w:rsid w:val="001D28E9"/>
    <w:rsid w:val="001D2D94"/>
    <w:rsid w:val="001D5DAA"/>
    <w:rsid w:val="001E0973"/>
    <w:rsid w:val="001E1C94"/>
    <w:rsid w:val="001E2603"/>
    <w:rsid w:val="001E4516"/>
    <w:rsid w:val="001E5DA3"/>
    <w:rsid w:val="001E5FFF"/>
    <w:rsid w:val="001F2494"/>
    <w:rsid w:val="001F62ED"/>
    <w:rsid w:val="001F770A"/>
    <w:rsid w:val="0020000D"/>
    <w:rsid w:val="00200210"/>
    <w:rsid w:val="0020072C"/>
    <w:rsid w:val="00204154"/>
    <w:rsid w:val="00204988"/>
    <w:rsid w:val="00205D60"/>
    <w:rsid w:val="00206389"/>
    <w:rsid w:val="0021062D"/>
    <w:rsid w:val="00212444"/>
    <w:rsid w:val="00213CD9"/>
    <w:rsid w:val="00224BC3"/>
    <w:rsid w:val="00224C22"/>
    <w:rsid w:val="00227DF2"/>
    <w:rsid w:val="00227EB9"/>
    <w:rsid w:val="002304F3"/>
    <w:rsid w:val="002306FE"/>
    <w:rsid w:val="002311EE"/>
    <w:rsid w:val="002317ED"/>
    <w:rsid w:val="00232CB5"/>
    <w:rsid w:val="0023345F"/>
    <w:rsid w:val="00242EDE"/>
    <w:rsid w:val="00243962"/>
    <w:rsid w:val="0024510C"/>
    <w:rsid w:val="002477EF"/>
    <w:rsid w:val="00255F76"/>
    <w:rsid w:val="00257481"/>
    <w:rsid w:val="0026085A"/>
    <w:rsid w:val="00260D5A"/>
    <w:rsid w:val="00260F7B"/>
    <w:rsid w:val="0026104B"/>
    <w:rsid w:val="002618B5"/>
    <w:rsid w:val="00265890"/>
    <w:rsid w:val="002660EE"/>
    <w:rsid w:val="00271791"/>
    <w:rsid w:val="0027300D"/>
    <w:rsid w:val="00273BDE"/>
    <w:rsid w:val="00274FDF"/>
    <w:rsid w:val="00277974"/>
    <w:rsid w:val="00277EDC"/>
    <w:rsid w:val="00281546"/>
    <w:rsid w:val="00281F3A"/>
    <w:rsid w:val="00283952"/>
    <w:rsid w:val="00283E9E"/>
    <w:rsid w:val="00285333"/>
    <w:rsid w:val="002856B6"/>
    <w:rsid w:val="002858CE"/>
    <w:rsid w:val="00285E60"/>
    <w:rsid w:val="0028674A"/>
    <w:rsid w:val="00291DAF"/>
    <w:rsid w:val="00293D1E"/>
    <w:rsid w:val="00296691"/>
    <w:rsid w:val="00296E88"/>
    <w:rsid w:val="002A19D0"/>
    <w:rsid w:val="002A1E88"/>
    <w:rsid w:val="002A438F"/>
    <w:rsid w:val="002A45AA"/>
    <w:rsid w:val="002A4A49"/>
    <w:rsid w:val="002A519E"/>
    <w:rsid w:val="002A536F"/>
    <w:rsid w:val="002A66EA"/>
    <w:rsid w:val="002B0471"/>
    <w:rsid w:val="002B0A30"/>
    <w:rsid w:val="002B29E7"/>
    <w:rsid w:val="002B31C6"/>
    <w:rsid w:val="002B40C0"/>
    <w:rsid w:val="002B5F62"/>
    <w:rsid w:val="002C1777"/>
    <w:rsid w:val="002C34C0"/>
    <w:rsid w:val="002C4D16"/>
    <w:rsid w:val="002C78DA"/>
    <w:rsid w:val="002D1AA8"/>
    <w:rsid w:val="002D324E"/>
    <w:rsid w:val="002D47B2"/>
    <w:rsid w:val="002D5EE9"/>
    <w:rsid w:val="002D6414"/>
    <w:rsid w:val="002D72ED"/>
    <w:rsid w:val="002D73FD"/>
    <w:rsid w:val="002E133E"/>
    <w:rsid w:val="002E26EC"/>
    <w:rsid w:val="002E29BD"/>
    <w:rsid w:val="002E333A"/>
    <w:rsid w:val="002E386B"/>
    <w:rsid w:val="002F019D"/>
    <w:rsid w:val="002F1EC9"/>
    <w:rsid w:val="002F336B"/>
    <w:rsid w:val="002F3E64"/>
    <w:rsid w:val="002F5D85"/>
    <w:rsid w:val="002F608F"/>
    <w:rsid w:val="002F7DD9"/>
    <w:rsid w:val="002F7F49"/>
    <w:rsid w:val="00303C69"/>
    <w:rsid w:val="00305035"/>
    <w:rsid w:val="003056E7"/>
    <w:rsid w:val="00305CAA"/>
    <w:rsid w:val="0031059F"/>
    <w:rsid w:val="00311D3C"/>
    <w:rsid w:val="00311E51"/>
    <w:rsid w:val="00321D76"/>
    <w:rsid w:val="00322396"/>
    <w:rsid w:val="00322B23"/>
    <w:rsid w:val="003308B0"/>
    <w:rsid w:val="003316D0"/>
    <w:rsid w:val="00332CD6"/>
    <w:rsid w:val="00333F60"/>
    <w:rsid w:val="00337105"/>
    <w:rsid w:val="0034013C"/>
    <w:rsid w:val="003435B8"/>
    <w:rsid w:val="00345959"/>
    <w:rsid w:val="00350C82"/>
    <w:rsid w:val="00351ACA"/>
    <w:rsid w:val="00355494"/>
    <w:rsid w:val="00355668"/>
    <w:rsid w:val="00355C10"/>
    <w:rsid w:val="0035697C"/>
    <w:rsid w:val="00356F4C"/>
    <w:rsid w:val="00361E0A"/>
    <w:rsid w:val="003673E1"/>
    <w:rsid w:val="00367464"/>
    <w:rsid w:val="00372A03"/>
    <w:rsid w:val="00373E89"/>
    <w:rsid w:val="003744D1"/>
    <w:rsid w:val="00376841"/>
    <w:rsid w:val="00376E3D"/>
    <w:rsid w:val="00377675"/>
    <w:rsid w:val="00383A3C"/>
    <w:rsid w:val="0038435A"/>
    <w:rsid w:val="00384695"/>
    <w:rsid w:val="00384E93"/>
    <w:rsid w:val="0038584A"/>
    <w:rsid w:val="0039009B"/>
    <w:rsid w:val="003919F3"/>
    <w:rsid w:val="00393919"/>
    <w:rsid w:val="00395F29"/>
    <w:rsid w:val="0039612B"/>
    <w:rsid w:val="00397F66"/>
    <w:rsid w:val="003A00A4"/>
    <w:rsid w:val="003A0ECE"/>
    <w:rsid w:val="003A2E74"/>
    <w:rsid w:val="003A5087"/>
    <w:rsid w:val="003A5AC9"/>
    <w:rsid w:val="003A7C97"/>
    <w:rsid w:val="003B1D06"/>
    <w:rsid w:val="003B2947"/>
    <w:rsid w:val="003B5A03"/>
    <w:rsid w:val="003B6A3E"/>
    <w:rsid w:val="003C0A26"/>
    <w:rsid w:val="003C1ECA"/>
    <w:rsid w:val="003C24E0"/>
    <w:rsid w:val="003C30D6"/>
    <w:rsid w:val="003C7C4F"/>
    <w:rsid w:val="003C7E35"/>
    <w:rsid w:val="003D2E37"/>
    <w:rsid w:val="003D7EC8"/>
    <w:rsid w:val="003E06E3"/>
    <w:rsid w:val="003E114C"/>
    <w:rsid w:val="003E25AD"/>
    <w:rsid w:val="003E4E89"/>
    <w:rsid w:val="003E5745"/>
    <w:rsid w:val="003E5C1D"/>
    <w:rsid w:val="003E5C62"/>
    <w:rsid w:val="003E77DA"/>
    <w:rsid w:val="003F1CD7"/>
    <w:rsid w:val="003F26AF"/>
    <w:rsid w:val="003F284D"/>
    <w:rsid w:val="003F3EE6"/>
    <w:rsid w:val="003F7057"/>
    <w:rsid w:val="003F761C"/>
    <w:rsid w:val="00401D65"/>
    <w:rsid w:val="004048F4"/>
    <w:rsid w:val="00405010"/>
    <w:rsid w:val="00405F02"/>
    <w:rsid w:val="00406411"/>
    <w:rsid w:val="004116F4"/>
    <w:rsid w:val="00412471"/>
    <w:rsid w:val="00413576"/>
    <w:rsid w:val="004147D8"/>
    <w:rsid w:val="00415D26"/>
    <w:rsid w:val="00416AAB"/>
    <w:rsid w:val="00420F4E"/>
    <w:rsid w:val="004219E4"/>
    <w:rsid w:val="004240A6"/>
    <w:rsid w:val="00426F59"/>
    <w:rsid w:val="0042717A"/>
    <w:rsid w:val="00430A53"/>
    <w:rsid w:val="00432D8D"/>
    <w:rsid w:val="00433BFD"/>
    <w:rsid w:val="004369D1"/>
    <w:rsid w:val="00437904"/>
    <w:rsid w:val="00437C10"/>
    <w:rsid w:val="00437CB7"/>
    <w:rsid w:val="004407BC"/>
    <w:rsid w:val="00440938"/>
    <w:rsid w:val="00442E1E"/>
    <w:rsid w:val="0044710F"/>
    <w:rsid w:val="00451CF2"/>
    <w:rsid w:val="00452FE1"/>
    <w:rsid w:val="0045477A"/>
    <w:rsid w:val="00456EC8"/>
    <w:rsid w:val="004608A4"/>
    <w:rsid w:val="0046371E"/>
    <w:rsid w:val="0046394E"/>
    <w:rsid w:val="00463C21"/>
    <w:rsid w:val="00467876"/>
    <w:rsid w:val="00472189"/>
    <w:rsid w:val="00473B4B"/>
    <w:rsid w:val="004740D1"/>
    <w:rsid w:val="00476130"/>
    <w:rsid w:val="004769FD"/>
    <w:rsid w:val="004776B7"/>
    <w:rsid w:val="00477BF3"/>
    <w:rsid w:val="00480B14"/>
    <w:rsid w:val="00482341"/>
    <w:rsid w:val="00482831"/>
    <w:rsid w:val="00485B1B"/>
    <w:rsid w:val="00486701"/>
    <w:rsid w:val="00493490"/>
    <w:rsid w:val="00493805"/>
    <w:rsid w:val="004A1B6F"/>
    <w:rsid w:val="004A3FF3"/>
    <w:rsid w:val="004A48B0"/>
    <w:rsid w:val="004A581A"/>
    <w:rsid w:val="004B1D70"/>
    <w:rsid w:val="004B651A"/>
    <w:rsid w:val="004B669F"/>
    <w:rsid w:val="004B7DCC"/>
    <w:rsid w:val="004C0B7E"/>
    <w:rsid w:val="004C1C11"/>
    <w:rsid w:val="004C4E59"/>
    <w:rsid w:val="004D24B7"/>
    <w:rsid w:val="004D25F8"/>
    <w:rsid w:val="004D2F00"/>
    <w:rsid w:val="004E1026"/>
    <w:rsid w:val="004E1D50"/>
    <w:rsid w:val="004E1E10"/>
    <w:rsid w:val="004E2A85"/>
    <w:rsid w:val="004E4ADA"/>
    <w:rsid w:val="004F035A"/>
    <w:rsid w:val="004F18BC"/>
    <w:rsid w:val="004F4BC9"/>
    <w:rsid w:val="004F50CA"/>
    <w:rsid w:val="004F5B53"/>
    <w:rsid w:val="004F5FC9"/>
    <w:rsid w:val="004F68D5"/>
    <w:rsid w:val="0050432F"/>
    <w:rsid w:val="0050435A"/>
    <w:rsid w:val="005045D0"/>
    <w:rsid w:val="00505BA6"/>
    <w:rsid w:val="00506539"/>
    <w:rsid w:val="005070D6"/>
    <w:rsid w:val="00507300"/>
    <w:rsid w:val="00507483"/>
    <w:rsid w:val="0051024B"/>
    <w:rsid w:val="00510E23"/>
    <w:rsid w:val="005149BA"/>
    <w:rsid w:val="00514ED6"/>
    <w:rsid w:val="005168ED"/>
    <w:rsid w:val="005205A0"/>
    <w:rsid w:val="005211EA"/>
    <w:rsid w:val="0052180A"/>
    <w:rsid w:val="00521AB7"/>
    <w:rsid w:val="00521CA8"/>
    <w:rsid w:val="005228CF"/>
    <w:rsid w:val="00522E99"/>
    <w:rsid w:val="005249CF"/>
    <w:rsid w:val="005263F4"/>
    <w:rsid w:val="00526752"/>
    <w:rsid w:val="00527852"/>
    <w:rsid w:val="005300CC"/>
    <w:rsid w:val="00531D6E"/>
    <w:rsid w:val="0053335A"/>
    <w:rsid w:val="00535582"/>
    <w:rsid w:val="00537972"/>
    <w:rsid w:val="005417D1"/>
    <w:rsid w:val="005443C4"/>
    <w:rsid w:val="00544C8F"/>
    <w:rsid w:val="00544D13"/>
    <w:rsid w:val="0054745A"/>
    <w:rsid w:val="005477A6"/>
    <w:rsid w:val="0054798A"/>
    <w:rsid w:val="005514BD"/>
    <w:rsid w:val="00551A2D"/>
    <w:rsid w:val="00552F61"/>
    <w:rsid w:val="0055508E"/>
    <w:rsid w:val="00555E7D"/>
    <w:rsid w:val="00555EC3"/>
    <w:rsid w:val="00556EFF"/>
    <w:rsid w:val="00557162"/>
    <w:rsid w:val="00557617"/>
    <w:rsid w:val="005635A6"/>
    <w:rsid w:val="005644BD"/>
    <w:rsid w:val="00564FFF"/>
    <w:rsid w:val="00565577"/>
    <w:rsid w:val="00565728"/>
    <w:rsid w:val="0056576B"/>
    <w:rsid w:val="00571DD4"/>
    <w:rsid w:val="005817AA"/>
    <w:rsid w:val="0058181D"/>
    <w:rsid w:val="00581B23"/>
    <w:rsid w:val="0058236D"/>
    <w:rsid w:val="00586435"/>
    <w:rsid w:val="00587D81"/>
    <w:rsid w:val="00590E10"/>
    <w:rsid w:val="00594914"/>
    <w:rsid w:val="00597FDD"/>
    <w:rsid w:val="005A13C7"/>
    <w:rsid w:val="005A1836"/>
    <w:rsid w:val="005A4037"/>
    <w:rsid w:val="005A5C3D"/>
    <w:rsid w:val="005B1035"/>
    <w:rsid w:val="005B110C"/>
    <w:rsid w:val="005B1BAE"/>
    <w:rsid w:val="005B276D"/>
    <w:rsid w:val="005B467C"/>
    <w:rsid w:val="005C24EC"/>
    <w:rsid w:val="005C2806"/>
    <w:rsid w:val="005C2A48"/>
    <w:rsid w:val="005C2CBB"/>
    <w:rsid w:val="005C56BD"/>
    <w:rsid w:val="005C7688"/>
    <w:rsid w:val="005D03E2"/>
    <w:rsid w:val="005D22AB"/>
    <w:rsid w:val="005D4717"/>
    <w:rsid w:val="005D49DD"/>
    <w:rsid w:val="005D617B"/>
    <w:rsid w:val="005D78D2"/>
    <w:rsid w:val="005E0D75"/>
    <w:rsid w:val="005E258B"/>
    <w:rsid w:val="005E2599"/>
    <w:rsid w:val="005E2A12"/>
    <w:rsid w:val="005E3C9A"/>
    <w:rsid w:val="005E3F76"/>
    <w:rsid w:val="005E5FF3"/>
    <w:rsid w:val="005E7A8E"/>
    <w:rsid w:val="005E7DE1"/>
    <w:rsid w:val="005F0271"/>
    <w:rsid w:val="005F58EB"/>
    <w:rsid w:val="005F5D48"/>
    <w:rsid w:val="005F666D"/>
    <w:rsid w:val="00602D38"/>
    <w:rsid w:val="00603CD8"/>
    <w:rsid w:val="00605784"/>
    <w:rsid w:val="00605B09"/>
    <w:rsid w:val="00605F07"/>
    <w:rsid w:val="006060B2"/>
    <w:rsid w:val="00606717"/>
    <w:rsid w:val="00607728"/>
    <w:rsid w:val="00607F22"/>
    <w:rsid w:val="006113C6"/>
    <w:rsid w:val="0061446B"/>
    <w:rsid w:val="00614C7F"/>
    <w:rsid w:val="00615EE1"/>
    <w:rsid w:val="00615F36"/>
    <w:rsid w:val="00617CB8"/>
    <w:rsid w:val="00621124"/>
    <w:rsid w:val="00623DDA"/>
    <w:rsid w:val="006245CB"/>
    <w:rsid w:val="00624ABB"/>
    <w:rsid w:val="00625CAE"/>
    <w:rsid w:val="00633F2C"/>
    <w:rsid w:val="00635895"/>
    <w:rsid w:val="00640478"/>
    <w:rsid w:val="0064186C"/>
    <w:rsid w:val="00645B17"/>
    <w:rsid w:val="00645E3A"/>
    <w:rsid w:val="00645FB4"/>
    <w:rsid w:val="00646C4D"/>
    <w:rsid w:val="006500C8"/>
    <w:rsid w:val="00650209"/>
    <w:rsid w:val="006502D3"/>
    <w:rsid w:val="00650B7B"/>
    <w:rsid w:val="00650D03"/>
    <w:rsid w:val="006512EB"/>
    <w:rsid w:val="00651624"/>
    <w:rsid w:val="006533FA"/>
    <w:rsid w:val="00654204"/>
    <w:rsid w:val="00655533"/>
    <w:rsid w:val="00655A4D"/>
    <w:rsid w:val="00656C2D"/>
    <w:rsid w:val="0065734B"/>
    <w:rsid w:val="0065792B"/>
    <w:rsid w:val="006603B2"/>
    <w:rsid w:val="00660912"/>
    <w:rsid w:val="006610EE"/>
    <w:rsid w:val="006613A4"/>
    <w:rsid w:val="006625C3"/>
    <w:rsid w:val="00667678"/>
    <w:rsid w:val="006707A1"/>
    <w:rsid w:val="00675A24"/>
    <w:rsid w:val="0068298B"/>
    <w:rsid w:val="0068372D"/>
    <w:rsid w:val="00685371"/>
    <w:rsid w:val="00685D19"/>
    <w:rsid w:val="0069037F"/>
    <w:rsid w:val="006920FE"/>
    <w:rsid w:val="0069237B"/>
    <w:rsid w:val="00693170"/>
    <w:rsid w:val="006972B7"/>
    <w:rsid w:val="006A279E"/>
    <w:rsid w:val="006A3FA5"/>
    <w:rsid w:val="006A5BBE"/>
    <w:rsid w:val="006A7F3F"/>
    <w:rsid w:val="006B120F"/>
    <w:rsid w:val="006B1526"/>
    <w:rsid w:val="006B200D"/>
    <w:rsid w:val="006B29D9"/>
    <w:rsid w:val="006B2AC1"/>
    <w:rsid w:val="006C0B85"/>
    <w:rsid w:val="006C25D5"/>
    <w:rsid w:val="006C31EF"/>
    <w:rsid w:val="006C3A04"/>
    <w:rsid w:val="006C3AF9"/>
    <w:rsid w:val="006C4C3B"/>
    <w:rsid w:val="006C5F8F"/>
    <w:rsid w:val="006D1290"/>
    <w:rsid w:val="006D23EE"/>
    <w:rsid w:val="006D5D3A"/>
    <w:rsid w:val="006D647A"/>
    <w:rsid w:val="006D6662"/>
    <w:rsid w:val="006D784A"/>
    <w:rsid w:val="006E1ED3"/>
    <w:rsid w:val="006E2560"/>
    <w:rsid w:val="006E30D8"/>
    <w:rsid w:val="006E3F99"/>
    <w:rsid w:val="006E44CD"/>
    <w:rsid w:val="006E4A83"/>
    <w:rsid w:val="006E4E1C"/>
    <w:rsid w:val="006E51D9"/>
    <w:rsid w:val="006E6DB8"/>
    <w:rsid w:val="006F0820"/>
    <w:rsid w:val="006F0E1E"/>
    <w:rsid w:val="006F11F4"/>
    <w:rsid w:val="006F2259"/>
    <w:rsid w:val="006F3E68"/>
    <w:rsid w:val="006F6655"/>
    <w:rsid w:val="006F79DE"/>
    <w:rsid w:val="007019BF"/>
    <w:rsid w:val="0070279F"/>
    <w:rsid w:val="00702F26"/>
    <w:rsid w:val="007031DC"/>
    <w:rsid w:val="007038B8"/>
    <w:rsid w:val="0071090D"/>
    <w:rsid w:val="0071235A"/>
    <w:rsid w:val="007123AA"/>
    <w:rsid w:val="007124DE"/>
    <w:rsid w:val="007124F0"/>
    <w:rsid w:val="00713059"/>
    <w:rsid w:val="00713DD7"/>
    <w:rsid w:val="00714B2A"/>
    <w:rsid w:val="007170AC"/>
    <w:rsid w:val="0071789E"/>
    <w:rsid w:val="00723C77"/>
    <w:rsid w:val="00724524"/>
    <w:rsid w:val="0072592D"/>
    <w:rsid w:val="007319C0"/>
    <w:rsid w:val="00731C32"/>
    <w:rsid w:val="00731F40"/>
    <w:rsid w:val="00732DA7"/>
    <w:rsid w:val="007358D4"/>
    <w:rsid w:val="007400CE"/>
    <w:rsid w:val="007410FF"/>
    <w:rsid w:val="0074217C"/>
    <w:rsid w:val="0074266E"/>
    <w:rsid w:val="00743470"/>
    <w:rsid w:val="0074387A"/>
    <w:rsid w:val="0074594B"/>
    <w:rsid w:val="00747331"/>
    <w:rsid w:val="0075013A"/>
    <w:rsid w:val="00753677"/>
    <w:rsid w:val="00756734"/>
    <w:rsid w:val="00756C88"/>
    <w:rsid w:val="00756F73"/>
    <w:rsid w:val="00757FDD"/>
    <w:rsid w:val="00760EE3"/>
    <w:rsid w:val="00762E72"/>
    <w:rsid w:val="00763E28"/>
    <w:rsid w:val="00765A36"/>
    <w:rsid w:val="00766428"/>
    <w:rsid w:val="0076671F"/>
    <w:rsid w:val="007710D0"/>
    <w:rsid w:val="007711AA"/>
    <w:rsid w:val="007711D9"/>
    <w:rsid w:val="0077319F"/>
    <w:rsid w:val="00777C89"/>
    <w:rsid w:val="007806CA"/>
    <w:rsid w:val="00782D0E"/>
    <w:rsid w:val="00782D9D"/>
    <w:rsid w:val="007832B0"/>
    <w:rsid w:val="00783343"/>
    <w:rsid w:val="007843E4"/>
    <w:rsid w:val="00787090"/>
    <w:rsid w:val="00790175"/>
    <w:rsid w:val="007907A7"/>
    <w:rsid w:val="00790A28"/>
    <w:rsid w:val="00791DCF"/>
    <w:rsid w:val="00792A5D"/>
    <w:rsid w:val="00793AD4"/>
    <w:rsid w:val="00794E07"/>
    <w:rsid w:val="00796989"/>
    <w:rsid w:val="007A024D"/>
    <w:rsid w:val="007A14A5"/>
    <w:rsid w:val="007A1E8C"/>
    <w:rsid w:val="007A2F12"/>
    <w:rsid w:val="007A4BA1"/>
    <w:rsid w:val="007A644B"/>
    <w:rsid w:val="007A6F9B"/>
    <w:rsid w:val="007A7344"/>
    <w:rsid w:val="007B1C41"/>
    <w:rsid w:val="007B252C"/>
    <w:rsid w:val="007B27F9"/>
    <w:rsid w:val="007B477A"/>
    <w:rsid w:val="007B5CC8"/>
    <w:rsid w:val="007B62CE"/>
    <w:rsid w:val="007B78A6"/>
    <w:rsid w:val="007C3765"/>
    <w:rsid w:val="007C5250"/>
    <w:rsid w:val="007C7507"/>
    <w:rsid w:val="007C764B"/>
    <w:rsid w:val="007C7E83"/>
    <w:rsid w:val="007D0E2B"/>
    <w:rsid w:val="007D292C"/>
    <w:rsid w:val="007D2F84"/>
    <w:rsid w:val="007D6BEB"/>
    <w:rsid w:val="007E1012"/>
    <w:rsid w:val="007E10AB"/>
    <w:rsid w:val="007E115F"/>
    <w:rsid w:val="007E1D04"/>
    <w:rsid w:val="007E1F94"/>
    <w:rsid w:val="007E36E9"/>
    <w:rsid w:val="007E48B0"/>
    <w:rsid w:val="007E738F"/>
    <w:rsid w:val="007E7895"/>
    <w:rsid w:val="007E7D12"/>
    <w:rsid w:val="007E7F70"/>
    <w:rsid w:val="007F04D4"/>
    <w:rsid w:val="007F5297"/>
    <w:rsid w:val="00801432"/>
    <w:rsid w:val="00801F64"/>
    <w:rsid w:val="008033F5"/>
    <w:rsid w:val="00803AAD"/>
    <w:rsid w:val="00806ACB"/>
    <w:rsid w:val="00812E3E"/>
    <w:rsid w:val="008143B0"/>
    <w:rsid w:val="00822075"/>
    <w:rsid w:val="0082281F"/>
    <w:rsid w:val="008278B4"/>
    <w:rsid w:val="00834846"/>
    <w:rsid w:val="008353F6"/>
    <w:rsid w:val="008367A9"/>
    <w:rsid w:val="00836FFF"/>
    <w:rsid w:val="0084087B"/>
    <w:rsid w:val="00843409"/>
    <w:rsid w:val="00843753"/>
    <w:rsid w:val="00844671"/>
    <w:rsid w:val="008449E8"/>
    <w:rsid w:val="0084562D"/>
    <w:rsid w:val="00845B5F"/>
    <w:rsid w:val="00845B8E"/>
    <w:rsid w:val="00846302"/>
    <w:rsid w:val="008479D5"/>
    <w:rsid w:val="00847F43"/>
    <w:rsid w:val="00850B68"/>
    <w:rsid w:val="008547BF"/>
    <w:rsid w:val="00855A01"/>
    <w:rsid w:val="00856D85"/>
    <w:rsid w:val="0086207A"/>
    <w:rsid w:val="008647EB"/>
    <w:rsid w:val="00864F2D"/>
    <w:rsid w:val="00870555"/>
    <w:rsid w:val="008720BE"/>
    <w:rsid w:val="008722C5"/>
    <w:rsid w:val="00872905"/>
    <w:rsid w:val="0087490B"/>
    <w:rsid w:val="008761DE"/>
    <w:rsid w:val="008774D1"/>
    <w:rsid w:val="008826BE"/>
    <w:rsid w:val="008829ED"/>
    <w:rsid w:val="00884028"/>
    <w:rsid w:val="0089135C"/>
    <w:rsid w:val="00891F54"/>
    <w:rsid w:val="00892F4F"/>
    <w:rsid w:val="00892FCB"/>
    <w:rsid w:val="00894429"/>
    <w:rsid w:val="00896CC4"/>
    <w:rsid w:val="008A3BA2"/>
    <w:rsid w:val="008A3CD8"/>
    <w:rsid w:val="008A52C2"/>
    <w:rsid w:val="008A6516"/>
    <w:rsid w:val="008A6E00"/>
    <w:rsid w:val="008A72E6"/>
    <w:rsid w:val="008B090E"/>
    <w:rsid w:val="008B2F73"/>
    <w:rsid w:val="008B3B10"/>
    <w:rsid w:val="008B4FA6"/>
    <w:rsid w:val="008B6BDC"/>
    <w:rsid w:val="008C0E9F"/>
    <w:rsid w:val="008C1CF7"/>
    <w:rsid w:val="008C32AF"/>
    <w:rsid w:val="008C3822"/>
    <w:rsid w:val="008C5836"/>
    <w:rsid w:val="008D0BED"/>
    <w:rsid w:val="008D4F70"/>
    <w:rsid w:val="008E03BD"/>
    <w:rsid w:val="008E0BD6"/>
    <w:rsid w:val="008E0D22"/>
    <w:rsid w:val="008E152F"/>
    <w:rsid w:val="008E1A39"/>
    <w:rsid w:val="008E300B"/>
    <w:rsid w:val="008F1F47"/>
    <w:rsid w:val="008F216E"/>
    <w:rsid w:val="008F2E0F"/>
    <w:rsid w:val="008F3840"/>
    <w:rsid w:val="008F39B3"/>
    <w:rsid w:val="008F6634"/>
    <w:rsid w:val="00900EAB"/>
    <w:rsid w:val="0090560F"/>
    <w:rsid w:val="00912F3B"/>
    <w:rsid w:val="009132EA"/>
    <w:rsid w:val="00913631"/>
    <w:rsid w:val="009140D8"/>
    <w:rsid w:val="009149CE"/>
    <w:rsid w:val="009164DE"/>
    <w:rsid w:val="00916554"/>
    <w:rsid w:val="0091673C"/>
    <w:rsid w:val="00917391"/>
    <w:rsid w:val="00922ABC"/>
    <w:rsid w:val="00923786"/>
    <w:rsid w:val="00924324"/>
    <w:rsid w:val="00925D06"/>
    <w:rsid w:val="009272DF"/>
    <w:rsid w:val="00930784"/>
    <w:rsid w:val="00937656"/>
    <w:rsid w:val="00942080"/>
    <w:rsid w:val="00942863"/>
    <w:rsid w:val="00945B39"/>
    <w:rsid w:val="009475A2"/>
    <w:rsid w:val="009503DF"/>
    <w:rsid w:val="00951A4F"/>
    <w:rsid w:val="00951BFF"/>
    <w:rsid w:val="00955291"/>
    <w:rsid w:val="0095699D"/>
    <w:rsid w:val="00956C7D"/>
    <w:rsid w:val="009576C5"/>
    <w:rsid w:val="0096302E"/>
    <w:rsid w:val="00963069"/>
    <w:rsid w:val="009657FB"/>
    <w:rsid w:val="00971125"/>
    <w:rsid w:val="00972E4A"/>
    <w:rsid w:val="0097479A"/>
    <w:rsid w:val="009755D7"/>
    <w:rsid w:val="00982886"/>
    <w:rsid w:val="00982E2C"/>
    <w:rsid w:val="00982F7A"/>
    <w:rsid w:val="00985AC0"/>
    <w:rsid w:val="00985B58"/>
    <w:rsid w:val="00990F67"/>
    <w:rsid w:val="00990F94"/>
    <w:rsid w:val="00991EE0"/>
    <w:rsid w:val="0099775E"/>
    <w:rsid w:val="00997DE8"/>
    <w:rsid w:val="009A0CB0"/>
    <w:rsid w:val="009A123F"/>
    <w:rsid w:val="009A1367"/>
    <w:rsid w:val="009A60CB"/>
    <w:rsid w:val="009A6151"/>
    <w:rsid w:val="009A6460"/>
    <w:rsid w:val="009A7AE7"/>
    <w:rsid w:val="009A7AF1"/>
    <w:rsid w:val="009B0080"/>
    <w:rsid w:val="009B19EF"/>
    <w:rsid w:val="009B222B"/>
    <w:rsid w:val="009B25E4"/>
    <w:rsid w:val="009C3D80"/>
    <w:rsid w:val="009C50CD"/>
    <w:rsid w:val="009C7171"/>
    <w:rsid w:val="009D0939"/>
    <w:rsid w:val="009D1DB3"/>
    <w:rsid w:val="009D23E7"/>
    <w:rsid w:val="009D39A6"/>
    <w:rsid w:val="009D7008"/>
    <w:rsid w:val="009E2B71"/>
    <w:rsid w:val="009E46D6"/>
    <w:rsid w:val="009E4C61"/>
    <w:rsid w:val="009E5323"/>
    <w:rsid w:val="009E534F"/>
    <w:rsid w:val="009E5F91"/>
    <w:rsid w:val="009E663F"/>
    <w:rsid w:val="009F26F2"/>
    <w:rsid w:val="009F367A"/>
    <w:rsid w:val="009F56B4"/>
    <w:rsid w:val="009F56E2"/>
    <w:rsid w:val="009F6E12"/>
    <w:rsid w:val="009F753C"/>
    <w:rsid w:val="00A01970"/>
    <w:rsid w:val="00A035BD"/>
    <w:rsid w:val="00A0572A"/>
    <w:rsid w:val="00A058FC"/>
    <w:rsid w:val="00A063A8"/>
    <w:rsid w:val="00A065C7"/>
    <w:rsid w:val="00A07509"/>
    <w:rsid w:val="00A07ABD"/>
    <w:rsid w:val="00A07D7D"/>
    <w:rsid w:val="00A12B54"/>
    <w:rsid w:val="00A13207"/>
    <w:rsid w:val="00A1340C"/>
    <w:rsid w:val="00A15359"/>
    <w:rsid w:val="00A1589C"/>
    <w:rsid w:val="00A17C5F"/>
    <w:rsid w:val="00A17FDF"/>
    <w:rsid w:val="00A24190"/>
    <w:rsid w:val="00A24283"/>
    <w:rsid w:val="00A24719"/>
    <w:rsid w:val="00A26663"/>
    <w:rsid w:val="00A30E9D"/>
    <w:rsid w:val="00A32166"/>
    <w:rsid w:val="00A32A38"/>
    <w:rsid w:val="00A36346"/>
    <w:rsid w:val="00A408CF"/>
    <w:rsid w:val="00A42358"/>
    <w:rsid w:val="00A42BBB"/>
    <w:rsid w:val="00A43E05"/>
    <w:rsid w:val="00A4729D"/>
    <w:rsid w:val="00A477EB"/>
    <w:rsid w:val="00A50531"/>
    <w:rsid w:val="00A50CED"/>
    <w:rsid w:val="00A522C4"/>
    <w:rsid w:val="00A53731"/>
    <w:rsid w:val="00A54B0D"/>
    <w:rsid w:val="00A54D47"/>
    <w:rsid w:val="00A557E5"/>
    <w:rsid w:val="00A55E8D"/>
    <w:rsid w:val="00A60AFA"/>
    <w:rsid w:val="00A612FE"/>
    <w:rsid w:val="00A62115"/>
    <w:rsid w:val="00A63699"/>
    <w:rsid w:val="00A63835"/>
    <w:rsid w:val="00A64158"/>
    <w:rsid w:val="00A646CE"/>
    <w:rsid w:val="00A65226"/>
    <w:rsid w:val="00A72E1D"/>
    <w:rsid w:val="00A734E2"/>
    <w:rsid w:val="00A74021"/>
    <w:rsid w:val="00A749D2"/>
    <w:rsid w:val="00A77C98"/>
    <w:rsid w:val="00A77ECB"/>
    <w:rsid w:val="00A80CFA"/>
    <w:rsid w:val="00A80DBC"/>
    <w:rsid w:val="00A823DA"/>
    <w:rsid w:val="00A82E86"/>
    <w:rsid w:val="00A83697"/>
    <w:rsid w:val="00A842D9"/>
    <w:rsid w:val="00A85778"/>
    <w:rsid w:val="00A8680E"/>
    <w:rsid w:val="00A92AAE"/>
    <w:rsid w:val="00A95261"/>
    <w:rsid w:val="00A96084"/>
    <w:rsid w:val="00A97242"/>
    <w:rsid w:val="00AA0196"/>
    <w:rsid w:val="00AA050F"/>
    <w:rsid w:val="00AA0CCC"/>
    <w:rsid w:val="00AA2BB0"/>
    <w:rsid w:val="00AA71F5"/>
    <w:rsid w:val="00AB01AD"/>
    <w:rsid w:val="00AB2E15"/>
    <w:rsid w:val="00AB4C96"/>
    <w:rsid w:val="00AB7E85"/>
    <w:rsid w:val="00AC11A5"/>
    <w:rsid w:val="00AC1580"/>
    <w:rsid w:val="00AC3952"/>
    <w:rsid w:val="00AC5806"/>
    <w:rsid w:val="00AC5EF3"/>
    <w:rsid w:val="00AC6772"/>
    <w:rsid w:val="00AC6C26"/>
    <w:rsid w:val="00AC6CBF"/>
    <w:rsid w:val="00AC7DC9"/>
    <w:rsid w:val="00AD556F"/>
    <w:rsid w:val="00AD5C7A"/>
    <w:rsid w:val="00AD6A05"/>
    <w:rsid w:val="00AD7C16"/>
    <w:rsid w:val="00AE2760"/>
    <w:rsid w:val="00AE71A7"/>
    <w:rsid w:val="00AE7E75"/>
    <w:rsid w:val="00AF127C"/>
    <w:rsid w:val="00AF1D33"/>
    <w:rsid w:val="00AF43C9"/>
    <w:rsid w:val="00AF708B"/>
    <w:rsid w:val="00AF70EA"/>
    <w:rsid w:val="00AF7769"/>
    <w:rsid w:val="00B02E88"/>
    <w:rsid w:val="00B042B3"/>
    <w:rsid w:val="00B0457D"/>
    <w:rsid w:val="00B064A5"/>
    <w:rsid w:val="00B06FB1"/>
    <w:rsid w:val="00B1096B"/>
    <w:rsid w:val="00B204A9"/>
    <w:rsid w:val="00B20E78"/>
    <w:rsid w:val="00B21D6D"/>
    <w:rsid w:val="00B24457"/>
    <w:rsid w:val="00B25BE2"/>
    <w:rsid w:val="00B27310"/>
    <w:rsid w:val="00B27825"/>
    <w:rsid w:val="00B34B8A"/>
    <w:rsid w:val="00B35686"/>
    <w:rsid w:val="00B378E2"/>
    <w:rsid w:val="00B40C2B"/>
    <w:rsid w:val="00B431FC"/>
    <w:rsid w:val="00B4382E"/>
    <w:rsid w:val="00B46A7B"/>
    <w:rsid w:val="00B46CBB"/>
    <w:rsid w:val="00B51840"/>
    <w:rsid w:val="00B52FA8"/>
    <w:rsid w:val="00B5421B"/>
    <w:rsid w:val="00B565B8"/>
    <w:rsid w:val="00B60B14"/>
    <w:rsid w:val="00B60E9F"/>
    <w:rsid w:val="00B64107"/>
    <w:rsid w:val="00B65190"/>
    <w:rsid w:val="00B65496"/>
    <w:rsid w:val="00B66225"/>
    <w:rsid w:val="00B6668D"/>
    <w:rsid w:val="00B671A6"/>
    <w:rsid w:val="00B6764C"/>
    <w:rsid w:val="00B743ED"/>
    <w:rsid w:val="00B76DD3"/>
    <w:rsid w:val="00B77D72"/>
    <w:rsid w:val="00B77F47"/>
    <w:rsid w:val="00B80082"/>
    <w:rsid w:val="00B807B9"/>
    <w:rsid w:val="00B80BA4"/>
    <w:rsid w:val="00B831BF"/>
    <w:rsid w:val="00B847E1"/>
    <w:rsid w:val="00B86E12"/>
    <w:rsid w:val="00B946C2"/>
    <w:rsid w:val="00B95452"/>
    <w:rsid w:val="00B96CC4"/>
    <w:rsid w:val="00BA2AB0"/>
    <w:rsid w:val="00BA4853"/>
    <w:rsid w:val="00BA5152"/>
    <w:rsid w:val="00BB15BA"/>
    <w:rsid w:val="00BB2488"/>
    <w:rsid w:val="00BB248B"/>
    <w:rsid w:val="00BB2657"/>
    <w:rsid w:val="00BB2D34"/>
    <w:rsid w:val="00BB50D4"/>
    <w:rsid w:val="00BB5815"/>
    <w:rsid w:val="00BB7626"/>
    <w:rsid w:val="00BB7F37"/>
    <w:rsid w:val="00BC043E"/>
    <w:rsid w:val="00BC2FAC"/>
    <w:rsid w:val="00BC3F57"/>
    <w:rsid w:val="00BC48A2"/>
    <w:rsid w:val="00BC48B9"/>
    <w:rsid w:val="00BC57D1"/>
    <w:rsid w:val="00BD07C0"/>
    <w:rsid w:val="00BD2D95"/>
    <w:rsid w:val="00BD3C0B"/>
    <w:rsid w:val="00BD4EBE"/>
    <w:rsid w:val="00BD638A"/>
    <w:rsid w:val="00BD6E39"/>
    <w:rsid w:val="00BE2291"/>
    <w:rsid w:val="00BE65AC"/>
    <w:rsid w:val="00BF3344"/>
    <w:rsid w:val="00BF5455"/>
    <w:rsid w:val="00BF5906"/>
    <w:rsid w:val="00BF6036"/>
    <w:rsid w:val="00BF770F"/>
    <w:rsid w:val="00C04930"/>
    <w:rsid w:val="00C06E9B"/>
    <w:rsid w:val="00C06FDB"/>
    <w:rsid w:val="00C078D6"/>
    <w:rsid w:val="00C10C67"/>
    <w:rsid w:val="00C1203D"/>
    <w:rsid w:val="00C1232A"/>
    <w:rsid w:val="00C1688C"/>
    <w:rsid w:val="00C168FE"/>
    <w:rsid w:val="00C177CF"/>
    <w:rsid w:val="00C21D39"/>
    <w:rsid w:val="00C245B3"/>
    <w:rsid w:val="00C24855"/>
    <w:rsid w:val="00C25D4E"/>
    <w:rsid w:val="00C2733C"/>
    <w:rsid w:val="00C310AD"/>
    <w:rsid w:val="00C3128A"/>
    <w:rsid w:val="00C3565A"/>
    <w:rsid w:val="00C35905"/>
    <w:rsid w:val="00C365CD"/>
    <w:rsid w:val="00C44321"/>
    <w:rsid w:val="00C45F87"/>
    <w:rsid w:val="00C468E3"/>
    <w:rsid w:val="00C53280"/>
    <w:rsid w:val="00C54086"/>
    <w:rsid w:val="00C54333"/>
    <w:rsid w:val="00C5488B"/>
    <w:rsid w:val="00C54BBA"/>
    <w:rsid w:val="00C55501"/>
    <w:rsid w:val="00C575E3"/>
    <w:rsid w:val="00C579AC"/>
    <w:rsid w:val="00C614F1"/>
    <w:rsid w:val="00C61E72"/>
    <w:rsid w:val="00C63BF5"/>
    <w:rsid w:val="00C70502"/>
    <w:rsid w:val="00C71F68"/>
    <w:rsid w:val="00C7508F"/>
    <w:rsid w:val="00C767D4"/>
    <w:rsid w:val="00C77A45"/>
    <w:rsid w:val="00C83779"/>
    <w:rsid w:val="00C83878"/>
    <w:rsid w:val="00C85BE8"/>
    <w:rsid w:val="00C87FDF"/>
    <w:rsid w:val="00C91310"/>
    <w:rsid w:val="00C920D6"/>
    <w:rsid w:val="00C9347F"/>
    <w:rsid w:val="00C95D14"/>
    <w:rsid w:val="00CA1287"/>
    <w:rsid w:val="00CA167E"/>
    <w:rsid w:val="00CA1D9E"/>
    <w:rsid w:val="00CA2BC0"/>
    <w:rsid w:val="00CA4A22"/>
    <w:rsid w:val="00CA5722"/>
    <w:rsid w:val="00CA5824"/>
    <w:rsid w:val="00CB43C6"/>
    <w:rsid w:val="00CB4741"/>
    <w:rsid w:val="00CB4867"/>
    <w:rsid w:val="00CB6BE4"/>
    <w:rsid w:val="00CB732A"/>
    <w:rsid w:val="00CC3A1C"/>
    <w:rsid w:val="00CC43F0"/>
    <w:rsid w:val="00CC52A1"/>
    <w:rsid w:val="00CC5BA0"/>
    <w:rsid w:val="00CC6BD4"/>
    <w:rsid w:val="00CC6E38"/>
    <w:rsid w:val="00CC7FB2"/>
    <w:rsid w:val="00CD03D2"/>
    <w:rsid w:val="00CD136B"/>
    <w:rsid w:val="00CD5268"/>
    <w:rsid w:val="00CD554A"/>
    <w:rsid w:val="00CD5CE8"/>
    <w:rsid w:val="00CD7521"/>
    <w:rsid w:val="00CD7EA8"/>
    <w:rsid w:val="00CE2ADF"/>
    <w:rsid w:val="00CE3C85"/>
    <w:rsid w:val="00CE4D1F"/>
    <w:rsid w:val="00CE5822"/>
    <w:rsid w:val="00CE7A3E"/>
    <w:rsid w:val="00CF2FEC"/>
    <w:rsid w:val="00D013F9"/>
    <w:rsid w:val="00D028AF"/>
    <w:rsid w:val="00D02E78"/>
    <w:rsid w:val="00D03377"/>
    <w:rsid w:val="00D04352"/>
    <w:rsid w:val="00D110B9"/>
    <w:rsid w:val="00D11A41"/>
    <w:rsid w:val="00D11FFB"/>
    <w:rsid w:val="00D123E7"/>
    <w:rsid w:val="00D12DA2"/>
    <w:rsid w:val="00D13A57"/>
    <w:rsid w:val="00D14BEE"/>
    <w:rsid w:val="00D1664E"/>
    <w:rsid w:val="00D16CF5"/>
    <w:rsid w:val="00D17FDC"/>
    <w:rsid w:val="00D210FA"/>
    <w:rsid w:val="00D22CDB"/>
    <w:rsid w:val="00D2330D"/>
    <w:rsid w:val="00D238B9"/>
    <w:rsid w:val="00D245F4"/>
    <w:rsid w:val="00D24908"/>
    <w:rsid w:val="00D24B06"/>
    <w:rsid w:val="00D27D92"/>
    <w:rsid w:val="00D30344"/>
    <w:rsid w:val="00D33387"/>
    <w:rsid w:val="00D34907"/>
    <w:rsid w:val="00D34C60"/>
    <w:rsid w:val="00D36A41"/>
    <w:rsid w:val="00D3700A"/>
    <w:rsid w:val="00D37C5E"/>
    <w:rsid w:val="00D40F0E"/>
    <w:rsid w:val="00D42885"/>
    <w:rsid w:val="00D43267"/>
    <w:rsid w:val="00D46803"/>
    <w:rsid w:val="00D46F26"/>
    <w:rsid w:val="00D4734F"/>
    <w:rsid w:val="00D51674"/>
    <w:rsid w:val="00D52932"/>
    <w:rsid w:val="00D52AE3"/>
    <w:rsid w:val="00D52DFC"/>
    <w:rsid w:val="00D56B9D"/>
    <w:rsid w:val="00D5737C"/>
    <w:rsid w:val="00D577FE"/>
    <w:rsid w:val="00D57B69"/>
    <w:rsid w:val="00D629D7"/>
    <w:rsid w:val="00D67C9C"/>
    <w:rsid w:val="00D71460"/>
    <w:rsid w:val="00D72249"/>
    <w:rsid w:val="00D74B50"/>
    <w:rsid w:val="00D76EFD"/>
    <w:rsid w:val="00D774FD"/>
    <w:rsid w:val="00D86CF3"/>
    <w:rsid w:val="00D86EA7"/>
    <w:rsid w:val="00D87781"/>
    <w:rsid w:val="00D919B6"/>
    <w:rsid w:val="00D931B9"/>
    <w:rsid w:val="00D93960"/>
    <w:rsid w:val="00D93AC2"/>
    <w:rsid w:val="00D95AAF"/>
    <w:rsid w:val="00D96083"/>
    <w:rsid w:val="00DA5FC3"/>
    <w:rsid w:val="00DA69C6"/>
    <w:rsid w:val="00DB0FC2"/>
    <w:rsid w:val="00DB26E9"/>
    <w:rsid w:val="00DB278F"/>
    <w:rsid w:val="00DB482C"/>
    <w:rsid w:val="00DB4836"/>
    <w:rsid w:val="00DB659A"/>
    <w:rsid w:val="00DC1CCC"/>
    <w:rsid w:val="00DC2EAE"/>
    <w:rsid w:val="00DC55BE"/>
    <w:rsid w:val="00DC62C2"/>
    <w:rsid w:val="00DD086F"/>
    <w:rsid w:val="00DD0D4C"/>
    <w:rsid w:val="00DD19EF"/>
    <w:rsid w:val="00DD37CF"/>
    <w:rsid w:val="00DD4669"/>
    <w:rsid w:val="00DE0FEA"/>
    <w:rsid w:val="00DE3387"/>
    <w:rsid w:val="00DE703D"/>
    <w:rsid w:val="00DF01F1"/>
    <w:rsid w:val="00DF05F6"/>
    <w:rsid w:val="00DF4598"/>
    <w:rsid w:val="00DF5B78"/>
    <w:rsid w:val="00DF5CDA"/>
    <w:rsid w:val="00DF5EAE"/>
    <w:rsid w:val="00E006DD"/>
    <w:rsid w:val="00E01D52"/>
    <w:rsid w:val="00E047BE"/>
    <w:rsid w:val="00E0699D"/>
    <w:rsid w:val="00E06D11"/>
    <w:rsid w:val="00E07173"/>
    <w:rsid w:val="00E076B2"/>
    <w:rsid w:val="00E1051F"/>
    <w:rsid w:val="00E113DF"/>
    <w:rsid w:val="00E15FAC"/>
    <w:rsid w:val="00E16270"/>
    <w:rsid w:val="00E164D7"/>
    <w:rsid w:val="00E20204"/>
    <w:rsid w:val="00E20B82"/>
    <w:rsid w:val="00E20BD8"/>
    <w:rsid w:val="00E21FB7"/>
    <w:rsid w:val="00E22584"/>
    <w:rsid w:val="00E22ABC"/>
    <w:rsid w:val="00E23505"/>
    <w:rsid w:val="00E256BD"/>
    <w:rsid w:val="00E26E13"/>
    <w:rsid w:val="00E36F1F"/>
    <w:rsid w:val="00E410A6"/>
    <w:rsid w:val="00E417C5"/>
    <w:rsid w:val="00E4196F"/>
    <w:rsid w:val="00E42689"/>
    <w:rsid w:val="00E436DA"/>
    <w:rsid w:val="00E46B86"/>
    <w:rsid w:val="00E50A0B"/>
    <w:rsid w:val="00E51368"/>
    <w:rsid w:val="00E51B7E"/>
    <w:rsid w:val="00E52347"/>
    <w:rsid w:val="00E5355D"/>
    <w:rsid w:val="00E54D0A"/>
    <w:rsid w:val="00E54F7B"/>
    <w:rsid w:val="00E5521D"/>
    <w:rsid w:val="00E554F7"/>
    <w:rsid w:val="00E611A6"/>
    <w:rsid w:val="00E62041"/>
    <w:rsid w:val="00E625C9"/>
    <w:rsid w:val="00E673C3"/>
    <w:rsid w:val="00E72561"/>
    <w:rsid w:val="00E77331"/>
    <w:rsid w:val="00E77819"/>
    <w:rsid w:val="00E8585D"/>
    <w:rsid w:val="00E87BD0"/>
    <w:rsid w:val="00E902A4"/>
    <w:rsid w:val="00E90608"/>
    <w:rsid w:val="00E91AA3"/>
    <w:rsid w:val="00E9523F"/>
    <w:rsid w:val="00E979D3"/>
    <w:rsid w:val="00EA1542"/>
    <w:rsid w:val="00EA16A3"/>
    <w:rsid w:val="00EA4447"/>
    <w:rsid w:val="00EA4CEA"/>
    <w:rsid w:val="00EA57B2"/>
    <w:rsid w:val="00EA69E4"/>
    <w:rsid w:val="00EA6D14"/>
    <w:rsid w:val="00EA7912"/>
    <w:rsid w:val="00EB2F05"/>
    <w:rsid w:val="00EB36FF"/>
    <w:rsid w:val="00EB3934"/>
    <w:rsid w:val="00EC10DB"/>
    <w:rsid w:val="00EC2197"/>
    <w:rsid w:val="00EC68B0"/>
    <w:rsid w:val="00ED07C1"/>
    <w:rsid w:val="00ED37B5"/>
    <w:rsid w:val="00ED3883"/>
    <w:rsid w:val="00ED5F8A"/>
    <w:rsid w:val="00EE141E"/>
    <w:rsid w:val="00EE2019"/>
    <w:rsid w:val="00EE25A5"/>
    <w:rsid w:val="00EE44B3"/>
    <w:rsid w:val="00EE5913"/>
    <w:rsid w:val="00EF076D"/>
    <w:rsid w:val="00EF4A22"/>
    <w:rsid w:val="00EF6764"/>
    <w:rsid w:val="00EF7683"/>
    <w:rsid w:val="00EF769E"/>
    <w:rsid w:val="00F03A69"/>
    <w:rsid w:val="00F046A0"/>
    <w:rsid w:val="00F046B7"/>
    <w:rsid w:val="00F0585A"/>
    <w:rsid w:val="00F05AB1"/>
    <w:rsid w:val="00F10B1C"/>
    <w:rsid w:val="00F1172B"/>
    <w:rsid w:val="00F13030"/>
    <w:rsid w:val="00F132DE"/>
    <w:rsid w:val="00F133F6"/>
    <w:rsid w:val="00F14123"/>
    <w:rsid w:val="00F17ED4"/>
    <w:rsid w:val="00F2003B"/>
    <w:rsid w:val="00F20525"/>
    <w:rsid w:val="00F219DD"/>
    <w:rsid w:val="00F24803"/>
    <w:rsid w:val="00F26A90"/>
    <w:rsid w:val="00F31760"/>
    <w:rsid w:val="00F32C45"/>
    <w:rsid w:val="00F36157"/>
    <w:rsid w:val="00F37C21"/>
    <w:rsid w:val="00F40217"/>
    <w:rsid w:val="00F50430"/>
    <w:rsid w:val="00F52089"/>
    <w:rsid w:val="00F54B16"/>
    <w:rsid w:val="00F61223"/>
    <w:rsid w:val="00F62EB3"/>
    <w:rsid w:val="00F63242"/>
    <w:rsid w:val="00F63E43"/>
    <w:rsid w:val="00F66083"/>
    <w:rsid w:val="00F666FF"/>
    <w:rsid w:val="00F66D70"/>
    <w:rsid w:val="00F66FD8"/>
    <w:rsid w:val="00F6707D"/>
    <w:rsid w:val="00F71446"/>
    <w:rsid w:val="00F720F8"/>
    <w:rsid w:val="00F73049"/>
    <w:rsid w:val="00F76FE2"/>
    <w:rsid w:val="00F77E4B"/>
    <w:rsid w:val="00F81652"/>
    <w:rsid w:val="00F836B3"/>
    <w:rsid w:val="00F86847"/>
    <w:rsid w:val="00F91235"/>
    <w:rsid w:val="00F926F3"/>
    <w:rsid w:val="00F92D51"/>
    <w:rsid w:val="00F94774"/>
    <w:rsid w:val="00F95D43"/>
    <w:rsid w:val="00F95ECE"/>
    <w:rsid w:val="00F972BF"/>
    <w:rsid w:val="00FA1319"/>
    <w:rsid w:val="00FA29EA"/>
    <w:rsid w:val="00FA5636"/>
    <w:rsid w:val="00FA5889"/>
    <w:rsid w:val="00FA7FCC"/>
    <w:rsid w:val="00FB03BA"/>
    <w:rsid w:val="00FB04B7"/>
    <w:rsid w:val="00FB1568"/>
    <w:rsid w:val="00FB264B"/>
    <w:rsid w:val="00FB4C76"/>
    <w:rsid w:val="00FB4E40"/>
    <w:rsid w:val="00FB765F"/>
    <w:rsid w:val="00FC1120"/>
    <w:rsid w:val="00FC29BE"/>
    <w:rsid w:val="00FC2CAF"/>
    <w:rsid w:val="00FC45DF"/>
    <w:rsid w:val="00FD0FFA"/>
    <w:rsid w:val="00FD2A4B"/>
    <w:rsid w:val="00FD4ADD"/>
    <w:rsid w:val="00FE037E"/>
    <w:rsid w:val="00FE1B7B"/>
    <w:rsid w:val="00FE48CA"/>
    <w:rsid w:val="00FE5646"/>
    <w:rsid w:val="00FE6209"/>
    <w:rsid w:val="00FE739D"/>
    <w:rsid w:val="00FF2802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D73BC"/>
  <w15:chartTrackingRefBased/>
  <w15:docId w15:val="{10520ED6-3B4F-4F31-9703-A176CE11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54745A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Book Antiqua" w:hAnsi="Book Antiqua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,Nagłówek Znak1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54745A"/>
    <w:rPr>
      <w:rFonts w:ascii="Book Antiqua" w:eastAsia="Times New Roman" w:hAnsi="Book Antiqua"/>
      <w:b/>
      <w:bCs/>
      <w:sz w:val="24"/>
      <w:szCs w:val="24"/>
    </w:rPr>
  </w:style>
  <w:style w:type="character" w:customStyle="1" w:styleId="Nagwek4Znak">
    <w:name w:val="Nagłówek 4 Znak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54745A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rsid w:val="0054745A"/>
    <w:rPr>
      <w:rFonts w:eastAsia="Times New Roman"/>
    </w:rPr>
  </w:style>
  <w:style w:type="character" w:styleId="Odwoanieprzypisudolnego">
    <w:name w:val="footnote reference"/>
    <w:uiPriority w:val="99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semiHidden/>
    <w:rsid w:val="0054745A"/>
    <w:rPr>
      <w:color w:val="800080"/>
      <w:u w:val="single"/>
    </w:rPr>
  </w:style>
  <w:style w:type="character" w:styleId="Pogrubienie">
    <w:name w:val="Strong"/>
    <w:qFormat/>
    <w:rsid w:val="0054745A"/>
    <w:rPr>
      <w:b/>
      <w:bCs/>
    </w:rPr>
  </w:style>
  <w:style w:type="character" w:customStyle="1" w:styleId="Znakiprzypiswdolnych">
    <w:name w:val="Znaki przypisów dolnych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qFormat/>
    <w:rsid w:val="0054745A"/>
    <w:rPr>
      <w:i/>
      <w:iCs/>
    </w:rPr>
  </w:style>
  <w:style w:type="character" w:customStyle="1" w:styleId="TytuZnak">
    <w:name w:val="Tytuł Znak"/>
    <w:rsid w:val="0054745A"/>
    <w:rPr>
      <w:sz w:val="24"/>
    </w:rPr>
  </w:style>
  <w:style w:type="character" w:customStyle="1" w:styleId="Znakiprzypiswkocowych">
    <w:name w:val="Znaki przypisów końcowych"/>
    <w:rsid w:val="0054745A"/>
    <w:rPr>
      <w:vertAlign w:val="superscript"/>
    </w:rPr>
  </w:style>
  <w:style w:type="character" w:customStyle="1" w:styleId="PodtytuZnak">
    <w:name w:val="Podtytuł Znak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Caption">
    <w:name w:val="Caption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C83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2BA81-6CCD-468A-BAB9-3533C290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2460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LGD Region Sanu i Trzebośnicy</cp:lastModifiedBy>
  <cp:revision>2</cp:revision>
  <cp:lastPrinted>2024-04-17T08:33:00Z</cp:lastPrinted>
  <dcterms:created xsi:type="dcterms:W3CDTF">2024-11-27T12:50:00Z</dcterms:created>
  <dcterms:modified xsi:type="dcterms:W3CDTF">2024-11-27T12:50:00Z</dcterms:modified>
</cp:coreProperties>
</file>